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7E" w:rsidRDefault="0095287E" w:rsidP="00952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MA English                                                   </w:t>
      </w:r>
      <w:r w:rsidRPr="0095287E"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  <w:t>h</w:t>
      </w:r>
    </w:p>
    <w:p w:rsidR="0095287E" w:rsidRPr="003A2C4B" w:rsidRDefault="0095287E" w:rsidP="0095287E">
      <w:pPr>
        <w:pStyle w:val="ListParagraph"/>
        <w:widowControl w:val="0"/>
        <w:numPr>
          <w:ilvl w:val="0"/>
          <w:numId w:val="20"/>
        </w:numPr>
        <w:tabs>
          <w:tab w:val="left" w:pos="835"/>
          <w:tab w:val="left" w:pos="836"/>
        </w:tabs>
        <w:autoSpaceDE w:val="0"/>
        <w:autoSpaceDN w:val="0"/>
        <w:spacing w:before="207" w:after="0" w:line="304" w:lineRule="auto"/>
        <w:ind w:right="882"/>
        <w:contextualSpacing w:val="0"/>
        <w:rPr>
          <w:sz w:val="28"/>
          <w:szCs w:val="24"/>
        </w:rPr>
      </w:pPr>
      <w:r w:rsidRPr="003A2C4B">
        <w:rPr>
          <w:sz w:val="28"/>
          <w:szCs w:val="24"/>
        </w:rPr>
        <w:t>Tomastertherepresentativeliteraryandculturaltextswithinasignificantnumberofhistorical, geographical, and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cultural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contexts.</w:t>
      </w:r>
    </w:p>
    <w:p w:rsidR="0095287E" w:rsidRPr="003A2C4B" w:rsidRDefault="0095287E" w:rsidP="0095287E">
      <w:pPr>
        <w:pStyle w:val="ListParagraph"/>
        <w:widowControl w:val="0"/>
        <w:numPr>
          <w:ilvl w:val="0"/>
          <w:numId w:val="20"/>
        </w:numPr>
        <w:tabs>
          <w:tab w:val="left" w:pos="835"/>
          <w:tab w:val="left" w:pos="836"/>
        </w:tabs>
        <w:autoSpaceDE w:val="0"/>
        <w:autoSpaceDN w:val="0"/>
        <w:spacing w:before="122" w:after="0" w:line="304" w:lineRule="auto"/>
        <w:ind w:right="396"/>
        <w:contextualSpacing w:val="0"/>
        <w:rPr>
          <w:sz w:val="28"/>
          <w:szCs w:val="24"/>
        </w:rPr>
      </w:pPr>
      <w:r w:rsidRPr="003A2C4B">
        <w:rPr>
          <w:sz w:val="28"/>
          <w:szCs w:val="24"/>
        </w:rPr>
        <w:t>Tomasterthecriticalandtheoreticalapproachestothereadingandanalysisofliteraryandcultural texts in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multiple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genres.</w:t>
      </w:r>
    </w:p>
    <w:p w:rsidR="0095287E" w:rsidRPr="003A2C4B" w:rsidRDefault="0095287E" w:rsidP="0095287E">
      <w:pPr>
        <w:pStyle w:val="ListParagraph"/>
        <w:widowControl w:val="0"/>
        <w:numPr>
          <w:ilvl w:val="0"/>
          <w:numId w:val="20"/>
        </w:numPr>
        <w:tabs>
          <w:tab w:val="left" w:pos="835"/>
          <w:tab w:val="left" w:pos="836"/>
        </w:tabs>
        <w:autoSpaceDE w:val="0"/>
        <w:autoSpaceDN w:val="0"/>
        <w:spacing w:before="120" w:after="0" w:line="297" w:lineRule="auto"/>
        <w:ind w:right="118"/>
        <w:contextualSpacing w:val="0"/>
        <w:rPr>
          <w:sz w:val="28"/>
          <w:szCs w:val="24"/>
        </w:rPr>
      </w:pPr>
      <w:r w:rsidRPr="003A2C4B">
        <w:rPr>
          <w:sz w:val="28"/>
          <w:szCs w:val="24"/>
        </w:rPr>
        <w:t>To identify, analyze, interpret and master the critical ideas, values,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and themes that appear in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literary and cultural texts and understand the way these ideas, values, and themes inform and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impact culture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and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society, both now and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in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the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past.</w:t>
      </w:r>
    </w:p>
    <w:p w:rsidR="0095287E" w:rsidRPr="003A2C4B" w:rsidRDefault="0095287E" w:rsidP="0095287E">
      <w:pPr>
        <w:pStyle w:val="ListParagraph"/>
        <w:widowControl w:val="0"/>
        <w:numPr>
          <w:ilvl w:val="0"/>
          <w:numId w:val="20"/>
        </w:numPr>
        <w:tabs>
          <w:tab w:val="left" w:pos="835"/>
          <w:tab w:val="left" w:pos="836"/>
        </w:tabs>
        <w:autoSpaceDE w:val="0"/>
        <w:autoSpaceDN w:val="0"/>
        <w:spacing w:before="126" w:after="0" w:line="292" w:lineRule="auto"/>
        <w:ind w:right="5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2C4B">
        <w:rPr>
          <w:sz w:val="28"/>
          <w:szCs w:val="24"/>
        </w:rPr>
        <w:t>to write analytically in a variety of formats, including essays,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research papers, reflectivewriting,andcriticalreviewsofsecondarysourcessothattheyshouldbeabletoethicallygather, understand, evaluate and synthesize information from a variety of written and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electronic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sources for researchpurposes.tounderstandtheprocessofcommunicatingandinterpretinghumanexperiencesthroughliteraryrepresentationusinghistorical contexts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and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disciplinary</w:t>
      </w:r>
      <w:r>
        <w:rPr>
          <w:sz w:val="28"/>
          <w:szCs w:val="24"/>
        </w:rPr>
        <w:t xml:space="preserve"> </w:t>
      </w:r>
      <w:r w:rsidRPr="003A2C4B">
        <w:rPr>
          <w:sz w:val="28"/>
          <w:szCs w:val="24"/>
        </w:rPr>
        <w:t>methodologies</w:t>
      </w:r>
    </w:p>
    <w:p w:rsidR="0095287E" w:rsidRDefault="0095287E" w:rsidP="00952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</w:p>
    <w:p w:rsidR="0095287E" w:rsidRDefault="0095287E" w:rsidP="0095287E">
      <w:pPr>
        <w:pStyle w:val="Subtitle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87E" w:rsidRDefault="0095287E" w:rsidP="0095287E">
      <w:pPr>
        <w:pStyle w:val="BodyText"/>
        <w:rPr>
          <w:sz w:val="20"/>
        </w:rPr>
      </w:pPr>
    </w:p>
    <w:p w:rsidR="0095287E" w:rsidRDefault="0095287E" w:rsidP="0095287E">
      <w:pPr>
        <w:pStyle w:val="BodyText"/>
        <w:spacing w:before="7"/>
        <w:rPr>
          <w:sz w:val="11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567"/>
        <w:gridCol w:w="6120"/>
      </w:tblGrid>
      <w:tr w:rsidR="0095287E" w:rsidTr="0095287E">
        <w:trPr>
          <w:trHeight w:val="381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2567" w:type="dxa"/>
          </w:tcPr>
          <w:p w:rsidR="0095287E" w:rsidRDefault="0095287E" w:rsidP="002D44F7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6120" w:type="dxa"/>
          </w:tcPr>
          <w:p w:rsidR="0095287E" w:rsidRDefault="0095287E" w:rsidP="002D44F7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</w:t>
            </w:r>
          </w:p>
        </w:tc>
      </w:tr>
      <w:tr w:rsidR="0095287E" w:rsidTr="0095287E">
        <w:trPr>
          <w:trHeight w:val="3971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67" w:type="dxa"/>
          </w:tcPr>
          <w:p w:rsidR="0095287E" w:rsidRDefault="0095287E" w:rsidP="002D44F7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 xml:space="preserve">ENG1C01: British </w:t>
            </w:r>
            <w:r>
              <w:rPr>
                <w:spacing w:val="-1"/>
                <w:sz w:val="24"/>
              </w:rPr>
              <w:t xml:space="preserve">Literature </w:t>
            </w:r>
            <w:r>
              <w:rPr>
                <w:sz w:val="24"/>
              </w:rPr>
              <w:t>from the Age of Chaucer to the Eighteenth Century</w:t>
            </w:r>
          </w:p>
        </w:tc>
        <w:tc>
          <w:tcPr>
            <w:tcW w:w="6120" w:type="dxa"/>
          </w:tcPr>
          <w:p w:rsidR="0095287E" w:rsidRDefault="0095287E" w:rsidP="002D44F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At the end of the course, the student learns 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poems of Chaucer, Donne, Marvell, Milton, Dryden, Pope and Gray.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Understand the concept &amp; types of poetry reflecting the 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drama of Shakespeare, Webster, and Sheridan.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Understand the concept &amp; types of drama reflecting the 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98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prose and fictional narratives of Bacon, </w:t>
            </w:r>
            <w:proofErr w:type="spellStart"/>
            <w:r>
              <w:rPr>
                <w:sz w:val="24"/>
              </w:rPr>
              <w:t>Swiftand</w:t>
            </w:r>
            <w:proofErr w:type="spellEnd"/>
            <w:r>
              <w:rPr>
                <w:sz w:val="24"/>
              </w:rPr>
              <w:t xml:space="preserve"> Fielding.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Understand the concept &amp; types of fiction reflecting the age and its importance.</w:t>
            </w:r>
          </w:p>
        </w:tc>
      </w:tr>
      <w:tr w:rsidR="0095287E" w:rsidTr="0095287E">
        <w:trPr>
          <w:trHeight w:val="2865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67" w:type="dxa"/>
          </w:tcPr>
          <w:p w:rsidR="0095287E" w:rsidRDefault="0095287E" w:rsidP="002D44F7">
            <w:pPr>
              <w:pStyle w:val="TableParagraph"/>
              <w:spacing w:before="51"/>
              <w:ind w:left="56" w:right="100"/>
              <w:rPr>
                <w:sz w:val="24"/>
              </w:rPr>
            </w:pPr>
            <w:r>
              <w:rPr>
                <w:sz w:val="24"/>
              </w:rPr>
              <w:t xml:space="preserve">ENG1C02: British </w:t>
            </w:r>
            <w:proofErr w:type="spellStart"/>
            <w:r>
              <w:rPr>
                <w:sz w:val="24"/>
              </w:rPr>
              <w:t>Literature</w:t>
            </w:r>
            <w:proofErr w:type="gramStart"/>
            <w:r>
              <w:rPr>
                <w:sz w:val="24"/>
              </w:rPr>
              <w:t>:The</w:t>
            </w:r>
            <w:proofErr w:type="spellEnd"/>
            <w:proofErr w:type="gramEnd"/>
            <w:r>
              <w:rPr>
                <w:sz w:val="24"/>
              </w:rPr>
              <w:t xml:space="preserve"> Nineteenth Century.</w:t>
            </w:r>
          </w:p>
        </w:tc>
        <w:tc>
          <w:tcPr>
            <w:tcW w:w="6120" w:type="dxa"/>
          </w:tcPr>
          <w:p w:rsidR="0095287E" w:rsidRDefault="0095287E" w:rsidP="002D44F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At the end of the course, the student learns 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poems of </w:t>
            </w:r>
            <w:r>
              <w:rPr>
                <w:spacing w:val="-1"/>
                <w:sz w:val="24"/>
              </w:rPr>
              <w:t>Blake</w:t>
            </w:r>
            <w:proofErr w:type="gramStart"/>
            <w:r>
              <w:rPr>
                <w:spacing w:val="-1"/>
                <w:sz w:val="24"/>
              </w:rPr>
              <w:t>,Wordsworth,Coleridge,</w:t>
            </w:r>
            <w:r>
              <w:rPr>
                <w:sz w:val="24"/>
              </w:rPr>
              <w:t>Shelley,Keats,Tennyson,Browning,andArnold</w:t>
            </w:r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Understand the concept &amp; types of poetry reflecting the 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drama of Wilde, Shelley.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Understand the concept &amp; types of drama reflecting the age and its importance.</w:t>
            </w:r>
          </w:p>
        </w:tc>
      </w:tr>
      <w:tr w:rsidR="0095287E" w:rsidTr="0095287E">
        <w:trPr>
          <w:trHeight w:val="1211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7" w:type="dxa"/>
          </w:tcPr>
          <w:p w:rsidR="0095287E" w:rsidRDefault="0095287E" w:rsidP="002D4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0" w:type="dxa"/>
          </w:tcPr>
          <w:p w:rsidR="0095287E" w:rsidRDefault="0095287E" w:rsidP="0095287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46"/>
              <w:ind w:right="998" w:firstLine="0"/>
              <w:rPr>
                <w:sz w:val="24"/>
              </w:rPr>
            </w:pPr>
            <w:r>
              <w:rPr>
                <w:sz w:val="24"/>
              </w:rPr>
              <w:t>AppreciateandanalysetheproseandfictionalnarrativesofBronte</w:t>
            </w:r>
            <w:proofErr w:type="gramStart"/>
            <w:r>
              <w:rPr>
                <w:sz w:val="24"/>
              </w:rPr>
              <w:t>,Dickens,HardyandLamb</w:t>
            </w:r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 xml:space="preserve">Understand the concept &amp; types of fiction reflecting </w:t>
            </w:r>
            <w:proofErr w:type="spellStart"/>
            <w:r>
              <w:rPr>
                <w:sz w:val="24"/>
              </w:rPr>
              <w:t>theage</w:t>
            </w:r>
            <w:proofErr w:type="spellEnd"/>
            <w:r>
              <w:rPr>
                <w:sz w:val="24"/>
              </w:rPr>
              <w:t xml:space="preserve"> and its importance.</w:t>
            </w:r>
          </w:p>
        </w:tc>
      </w:tr>
      <w:tr w:rsidR="0095287E" w:rsidTr="0095287E">
        <w:trPr>
          <w:trHeight w:val="2865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67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World Drama</w:t>
            </w:r>
          </w:p>
        </w:tc>
        <w:tc>
          <w:tcPr>
            <w:tcW w:w="612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At the end of 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>
              <w:rPr>
                <w:sz w:val="24"/>
              </w:rPr>
              <w:t xml:space="preserve"> student learns 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drama of </w:t>
            </w:r>
            <w:proofErr w:type="spellStart"/>
            <w:r>
              <w:rPr>
                <w:sz w:val="24"/>
              </w:rPr>
              <w:t>Sophocles</w:t>
            </w:r>
            <w:proofErr w:type="gramStart"/>
            <w:r>
              <w:rPr>
                <w:sz w:val="24"/>
              </w:rPr>
              <w:t>,Aristophanes</w:t>
            </w:r>
            <w:proofErr w:type="spellEnd"/>
            <w:proofErr w:type="gramEnd"/>
            <w:r>
              <w:rPr>
                <w:sz w:val="24"/>
              </w:rPr>
              <w:t>, Shakespeare.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ind w:left="294" w:hanging="241"/>
              <w:rPr>
                <w:sz w:val="24"/>
              </w:rPr>
            </w:pPr>
            <w:r>
              <w:rPr>
                <w:sz w:val="24"/>
              </w:rPr>
              <w:t>Understand the concept of classical drama.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drama of </w:t>
            </w:r>
            <w:proofErr w:type="spellStart"/>
            <w:r>
              <w:rPr>
                <w:sz w:val="24"/>
              </w:rPr>
              <w:t>Ibsen</w:t>
            </w:r>
            <w:proofErr w:type="gramStart"/>
            <w:r>
              <w:rPr>
                <w:sz w:val="24"/>
              </w:rPr>
              <w:t>,Strindberg</w:t>
            </w:r>
            <w:proofErr w:type="spellEnd"/>
            <w:proofErr w:type="gramEnd"/>
            <w:r>
              <w:rPr>
                <w:sz w:val="24"/>
              </w:rPr>
              <w:t>, Chekhov.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ind w:left="294" w:hanging="241"/>
              <w:rPr>
                <w:sz w:val="24"/>
              </w:rPr>
            </w:pPr>
            <w:r>
              <w:rPr>
                <w:sz w:val="24"/>
              </w:rPr>
              <w:t>Understand the concept of European dramatic tradition.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right="378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drama of Brecht, Genet</w:t>
            </w:r>
            <w:proofErr w:type="gramStart"/>
            <w:r>
              <w:rPr>
                <w:sz w:val="24"/>
              </w:rPr>
              <w:t>,Ionesco6</w:t>
            </w:r>
            <w:proofErr w:type="gramEnd"/>
            <w:r>
              <w:rPr>
                <w:sz w:val="24"/>
              </w:rPr>
              <w:t>. Understand the concept of modern European dramatic tradition with its experimentation.</w:t>
            </w:r>
          </w:p>
        </w:tc>
      </w:tr>
    </w:tbl>
    <w:p w:rsidR="0095287E" w:rsidRDefault="0095287E" w:rsidP="0095287E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726"/>
        <w:gridCol w:w="5601"/>
      </w:tblGrid>
      <w:tr w:rsidR="0095287E" w:rsidTr="00FC4BC5">
        <w:trPr>
          <w:trHeight w:val="2038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</w:p>
        </w:tc>
        <w:tc>
          <w:tcPr>
            <w:tcW w:w="2726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WritingfortheMedia</w:t>
            </w:r>
            <w:proofErr w:type="spellEnd"/>
          </w:p>
        </w:tc>
        <w:tc>
          <w:tcPr>
            <w:tcW w:w="5601" w:type="dxa"/>
          </w:tcPr>
          <w:p w:rsidR="0095287E" w:rsidRDefault="0095287E" w:rsidP="002D44F7">
            <w:pPr>
              <w:pStyle w:val="TableParagraph"/>
              <w:spacing w:before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 the end of 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>
              <w:rPr>
                <w:sz w:val="24"/>
              </w:rPr>
              <w:t xml:space="preserve"> student learns 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Understand the nature of News, the role of </w:t>
            </w:r>
            <w:proofErr w:type="spellStart"/>
            <w:r>
              <w:rPr>
                <w:sz w:val="24"/>
              </w:rPr>
              <w:t>journalism</w:t>
            </w:r>
            <w:proofErr w:type="gramStart"/>
            <w:r>
              <w:rPr>
                <w:sz w:val="24"/>
              </w:rPr>
              <w:t>,the</w:t>
            </w:r>
            <w:proofErr w:type="spellEnd"/>
            <w:proofErr w:type="gramEnd"/>
            <w:r>
              <w:rPr>
                <w:sz w:val="24"/>
              </w:rPr>
              <w:t xml:space="preserve"> ethical and legal restrictions on media writing and the criteria for writing excellence.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Master the basic writing and reporting skills for various media.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290" w:hanging="237"/>
              <w:jc w:val="both"/>
              <w:rPr>
                <w:sz w:val="24"/>
              </w:rPr>
            </w:pPr>
            <w:r>
              <w:rPr>
                <w:sz w:val="24"/>
              </w:rPr>
              <w:t>Think critically about writing for the media.</w:t>
            </w:r>
          </w:p>
        </w:tc>
      </w:tr>
      <w:tr w:rsidR="0095287E" w:rsidTr="00FC4BC5">
        <w:trPr>
          <w:trHeight w:val="3692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26" w:type="dxa"/>
          </w:tcPr>
          <w:p w:rsidR="0095287E" w:rsidRDefault="0095287E" w:rsidP="002D44F7">
            <w:pPr>
              <w:pStyle w:val="TableParagraph"/>
              <w:spacing w:before="46"/>
              <w:ind w:left="56" w:right="338"/>
              <w:rPr>
                <w:sz w:val="24"/>
              </w:rPr>
            </w:pPr>
            <w:r>
              <w:rPr>
                <w:spacing w:val="-1"/>
                <w:sz w:val="24"/>
              </w:rPr>
              <w:t>ENG2C03: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CenturyBritish Literature </w:t>
            </w:r>
            <w:proofErr w:type="spellStart"/>
            <w:r>
              <w:rPr>
                <w:sz w:val="24"/>
              </w:rPr>
              <w:t>UptoWWII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01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At the end of 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>
              <w:rPr>
                <w:sz w:val="24"/>
              </w:rPr>
              <w:t xml:space="preserve"> student learns 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poems of </w:t>
            </w:r>
            <w:proofErr w:type="spellStart"/>
            <w:r>
              <w:rPr>
                <w:sz w:val="24"/>
              </w:rPr>
              <w:t>Hopkins</w:t>
            </w:r>
            <w:proofErr w:type="gramStart"/>
            <w:r>
              <w:rPr>
                <w:sz w:val="24"/>
              </w:rPr>
              <w:t>,Yeats</w:t>
            </w:r>
            <w:proofErr w:type="spellEnd"/>
            <w:proofErr w:type="gramEnd"/>
            <w:r>
              <w:rPr>
                <w:sz w:val="24"/>
              </w:rPr>
              <w:t>, Eliot, and Auden.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Understand the concept &amp; types of poetry reflecting the 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drama of </w:t>
            </w:r>
            <w:proofErr w:type="spellStart"/>
            <w:r>
              <w:rPr>
                <w:sz w:val="24"/>
              </w:rPr>
              <w:t>Shaw</w:t>
            </w:r>
            <w:proofErr w:type="gramStart"/>
            <w:r>
              <w:rPr>
                <w:sz w:val="24"/>
              </w:rPr>
              <w:t>,Eliotand</w:t>
            </w:r>
            <w:proofErr w:type="spellEnd"/>
            <w:proofErr w:type="gramEnd"/>
            <w:r>
              <w:rPr>
                <w:sz w:val="24"/>
              </w:rPr>
              <w:t xml:space="preserve"> Synge.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Understand the concept &amp; types of drama reflecting the 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83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prose and fictional narratives of </w:t>
            </w:r>
            <w:proofErr w:type="spellStart"/>
            <w:r>
              <w:rPr>
                <w:sz w:val="24"/>
              </w:rPr>
              <w:t>Woolf</w:t>
            </w:r>
            <w:proofErr w:type="gramStart"/>
            <w:r>
              <w:rPr>
                <w:sz w:val="24"/>
              </w:rPr>
              <w:t>,Leavis,Conrad,JoyceandLawrence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 xml:space="preserve">Understand the concept &amp; types of fiction reflecting the age and its importance. </w:t>
            </w:r>
          </w:p>
        </w:tc>
      </w:tr>
      <w:tr w:rsidR="0095287E" w:rsidTr="00FC4BC5">
        <w:trPr>
          <w:trHeight w:val="3695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26" w:type="dxa"/>
          </w:tcPr>
          <w:p w:rsidR="0095287E" w:rsidRDefault="0095287E" w:rsidP="002D44F7">
            <w:pPr>
              <w:pStyle w:val="TableParagraph"/>
              <w:spacing w:before="46"/>
              <w:ind w:left="56" w:right="223"/>
              <w:rPr>
                <w:sz w:val="24"/>
              </w:rPr>
            </w:pPr>
            <w:r>
              <w:rPr>
                <w:sz w:val="24"/>
              </w:rPr>
              <w:t>ENG2C04</w:t>
            </w:r>
            <w:proofErr w:type="gramStart"/>
            <w:r>
              <w:rPr>
                <w:sz w:val="24"/>
              </w:rPr>
              <w:t>:CriticismandTheory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01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At the end of 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>
              <w:rPr>
                <w:sz w:val="24"/>
              </w:rPr>
              <w:t xml:space="preserve"> student learns 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Make use of the concepts of criticism as developed </w:t>
            </w:r>
            <w:proofErr w:type="spellStart"/>
            <w:r>
              <w:rPr>
                <w:sz w:val="24"/>
              </w:rPr>
              <w:t>inClassical</w:t>
            </w:r>
            <w:proofErr w:type="spellEnd"/>
            <w:r>
              <w:rPr>
                <w:sz w:val="24"/>
              </w:rPr>
              <w:t xml:space="preserve"> Age to later periods through the works of </w:t>
            </w:r>
            <w:proofErr w:type="spellStart"/>
            <w:r>
              <w:rPr>
                <w:sz w:val="24"/>
              </w:rPr>
              <w:t>Aristotle</w:t>
            </w:r>
            <w:proofErr w:type="gramStart"/>
            <w:r>
              <w:rPr>
                <w:sz w:val="24"/>
              </w:rPr>
              <w:t>,Johnson,Longinus,Sydney,and</w:t>
            </w:r>
            <w:proofErr w:type="spellEnd"/>
            <w:proofErr w:type="gramEnd"/>
            <w:r>
              <w:rPr>
                <w:sz w:val="24"/>
              </w:rPr>
              <w:t xml:space="preserve"> Coleridge.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Make use of the concepts of criticism as developed in</w:t>
            </w:r>
            <w:r w:rsidR="009A7C1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Indian Aesthetics such as Rasa, </w:t>
            </w:r>
            <w:proofErr w:type="spellStart"/>
            <w:r>
              <w:rPr>
                <w:spacing w:val="-1"/>
                <w:sz w:val="24"/>
              </w:rPr>
              <w:t>Dhwani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Vakrokti</w:t>
            </w:r>
            <w:proofErr w:type="spell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 xml:space="preserve">Understand the ideas of criticism as presented by </w:t>
            </w:r>
            <w:proofErr w:type="spellStart"/>
            <w:r>
              <w:rPr>
                <w:sz w:val="24"/>
              </w:rPr>
              <w:t>Eliot</w:t>
            </w:r>
            <w:proofErr w:type="gramStart"/>
            <w:r>
              <w:rPr>
                <w:sz w:val="24"/>
              </w:rPr>
              <w:t>,Brooks,FryeandShklovsky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 xml:space="preserve">Familiarize with critical terms and concepts proposed by </w:t>
            </w:r>
            <w:proofErr w:type="spellStart"/>
            <w:r>
              <w:rPr>
                <w:sz w:val="24"/>
              </w:rPr>
              <w:t>Wilson</w:t>
            </w:r>
            <w:proofErr w:type="gramStart"/>
            <w:r>
              <w:rPr>
                <w:sz w:val="24"/>
              </w:rPr>
              <w:t>,Derrida,BarthesandShowalter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 xml:space="preserve">Understand the concepts and use of the </w:t>
            </w:r>
            <w:proofErr w:type="spellStart"/>
            <w:r>
              <w:rPr>
                <w:sz w:val="24"/>
              </w:rPr>
              <w:t>minthe</w:t>
            </w:r>
            <w:proofErr w:type="spellEnd"/>
            <w:r>
              <w:rPr>
                <w:sz w:val="24"/>
              </w:rPr>
              <w:t xml:space="preserve"> critical analysis.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left="294" w:hanging="241"/>
              <w:rPr>
                <w:sz w:val="24"/>
              </w:rPr>
            </w:pPr>
            <w:r>
              <w:rPr>
                <w:sz w:val="24"/>
              </w:rPr>
              <w:t>Realize the possible dimensions in literary criticism.</w:t>
            </w:r>
          </w:p>
        </w:tc>
      </w:tr>
      <w:tr w:rsidR="0095287E" w:rsidTr="00FC4BC5">
        <w:trPr>
          <w:trHeight w:val="933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26" w:type="dxa"/>
          </w:tcPr>
          <w:p w:rsidR="0095287E" w:rsidRDefault="0095287E" w:rsidP="002D44F7">
            <w:pPr>
              <w:pStyle w:val="TableParagraph"/>
              <w:spacing w:before="46"/>
              <w:ind w:left="56" w:right="5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ENG2E07: </w:t>
            </w:r>
            <w:proofErr w:type="spellStart"/>
            <w:r>
              <w:rPr>
                <w:spacing w:val="-1"/>
                <w:sz w:val="24"/>
              </w:rPr>
              <w:t>American</w:t>
            </w:r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01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At the end of 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>
              <w:rPr>
                <w:sz w:val="24"/>
              </w:rPr>
              <w:t xml:space="preserve"> student learns to:</w:t>
            </w:r>
          </w:p>
          <w:p w:rsidR="0095287E" w:rsidRDefault="0095287E" w:rsidP="0095287E">
            <w:pPr>
              <w:pStyle w:val="TableParagraph"/>
              <w:spacing w:before="4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1.Appreciate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poetry of American writers such as </w:t>
            </w:r>
            <w:proofErr w:type="spellStart"/>
            <w:r>
              <w:rPr>
                <w:sz w:val="24"/>
              </w:rPr>
              <w:t>Poe,Whitman,Dickinson,Frost,Stevens,Cummings,and</w:t>
            </w:r>
            <w:proofErr w:type="spellEnd"/>
            <w:r>
              <w:rPr>
                <w:sz w:val="24"/>
              </w:rPr>
              <w:t xml:space="preserve"> Crane.</w:t>
            </w:r>
          </w:p>
          <w:p w:rsidR="0095287E" w:rsidRDefault="0095287E" w:rsidP="002D44F7">
            <w:pPr>
              <w:pStyle w:val="TableParagraph"/>
              <w:ind w:right="137"/>
              <w:rPr>
                <w:sz w:val="24"/>
              </w:rPr>
            </w:pPr>
          </w:p>
        </w:tc>
      </w:tr>
      <w:tr w:rsidR="0095287E" w:rsidTr="00FC4BC5">
        <w:trPr>
          <w:trHeight w:val="2315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ind w:left="0"/>
            </w:pPr>
          </w:p>
        </w:tc>
        <w:tc>
          <w:tcPr>
            <w:tcW w:w="2726" w:type="dxa"/>
          </w:tcPr>
          <w:p w:rsidR="0095287E" w:rsidRDefault="0095287E" w:rsidP="002D44F7">
            <w:pPr>
              <w:pStyle w:val="TableParagraph"/>
              <w:ind w:left="0"/>
            </w:pPr>
          </w:p>
        </w:tc>
        <w:tc>
          <w:tcPr>
            <w:tcW w:w="5601" w:type="dxa"/>
          </w:tcPr>
          <w:p w:rsidR="0095287E" w:rsidRDefault="0095287E" w:rsidP="0095287E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right="20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Appreciate </w:t>
            </w:r>
            <w:r>
              <w:rPr>
                <w:sz w:val="24"/>
              </w:rPr>
              <w:t>drama 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wrights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O’Neill</w:t>
            </w:r>
            <w:proofErr w:type="gramStart"/>
            <w:r>
              <w:rPr>
                <w:sz w:val="24"/>
              </w:rPr>
              <w:t>,Miller,Williams,andBaraka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right="2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Appreciate </w:t>
            </w:r>
            <w:r>
              <w:rPr>
                <w:sz w:val="24"/>
              </w:rPr>
              <w:t>the works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fiction writers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Melville</w:t>
            </w:r>
            <w:proofErr w:type="gramStart"/>
            <w:r>
              <w:rPr>
                <w:sz w:val="24"/>
              </w:rPr>
              <w:t>,Twain</w:t>
            </w:r>
            <w:proofErr w:type="spellEnd"/>
            <w:proofErr w:type="gramEnd"/>
            <w:r>
              <w:rPr>
                <w:sz w:val="24"/>
              </w:rPr>
              <w:t>, Faulkner.</w:t>
            </w:r>
          </w:p>
          <w:p w:rsidR="0095287E" w:rsidRDefault="0095287E" w:rsidP="002D44F7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5. Understand major prose writers such as Emerson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Thoreau6</w:t>
            </w:r>
            <w:proofErr w:type="gramEnd"/>
            <w:r>
              <w:rPr>
                <w:spacing w:val="-1"/>
                <w:sz w:val="24"/>
              </w:rPr>
              <w:t xml:space="preserve">. Appreciate </w:t>
            </w:r>
            <w:r>
              <w:rPr>
                <w:sz w:val="24"/>
              </w:rPr>
              <w:t>the different traditions of writings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America.</w:t>
            </w:r>
          </w:p>
        </w:tc>
      </w:tr>
      <w:tr w:rsidR="0095287E" w:rsidTr="00FC4BC5">
        <w:trPr>
          <w:trHeight w:val="3417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26" w:type="dxa"/>
          </w:tcPr>
          <w:p w:rsidR="0095287E" w:rsidRDefault="0095287E" w:rsidP="002D44F7">
            <w:pPr>
              <w:pStyle w:val="TableParagraph"/>
              <w:spacing w:before="46"/>
              <w:ind w:left="56" w:right="526"/>
              <w:rPr>
                <w:sz w:val="24"/>
              </w:rPr>
            </w:pPr>
            <w:r>
              <w:rPr>
                <w:sz w:val="24"/>
              </w:rPr>
              <w:t xml:space="preserve">ENG2E10: </w:t>
            </w:r>
            <w:proofErr w:type="spellStart"/>
            <w:r>
              <w:rPr>
                <w:sz w:val="24"/>
              </w:rPr>
              <w:t>EuropeanFictioninTranslation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01" w:type="dxa"/>
          </w:tcPr>
          <w:p w:rsidR="0095287E" w:rsidRDefault="0095287E" w:rsidP="002D44F7">
            <w:pPr>
              <w:pStyle w:val="TableParagraph"/>
              <w:spacing w:before="46"/>
              <w:ind w:right="247"/>
              <w:rPr>
                <w:sz w:val="24"/>
              </w:rPr>
            </w:pPr>
            <w:r>
              <w:rPr>
                <w:sz w:val="24"/>
              </w:rPr>
              <w:t>At the end of the course, the student learns to</w:t>
            </w:r>
            <w:proofErr w:type="gramStart"/>
            <w:r>
              <w:rPr>
                <w:sz w:val="24"/>
              </w:rPr>
              <w:t>:1.Appreciate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andanalyse</w:t>
            </w:r>
            <w:proofErr w:type="spellEnd"/>
            <w:r>
              <w:rPr>
                <w:sz w:val="24"/>
              </w:rPr>
              <w:t xml:space="preserve"> independently the narratives of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Cervantes,Flaubert</w:t>
            </w:r>
            <w:proofErr w:type="spellEnd"/>
            <w:r>
              <w:rPr>
                <w:sz w:val="24"/>
              </w:rPr>
              <w:t xml:space="preserve"> and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Tolstoy.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Europe.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54" w:right="157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narratives of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Kafka</w:t>
            </w:r>
            <w:proofErr w:type="gramStart"/>
            <w:r>
              <w:rPr>
                <w:sz w:val="24"/>
              </w:rPr>
              <w:t>,Hesse</w:t>
            </w:r>
            <w:proofErr w:type="spellEnd"/>
            <w:proofErr w:type="gramEnd"/>
            <w:r>
              <w:rPr>
                <w:sz w:val="24"/>
              </w:rPr>
              <w:t>, and Kazantzakis.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left="54" w:right="1104" w:firstLine="0"/>
              <w:rPr>
                <w:sz w:val="24"/>
              </w:rPr>
            </w:pPr>
            <w:r>
              <w:rPr>
                <w:sz w:val="24"/>
              </w:rPr>
              <w:t>Understand the concept of the post Industrial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Existential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European fiction.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54" w:right="525" w:firstLine="0"/>
              <w:rPr>
                <w:sz w:val="24"/>
              </w:rPr>
            </w:pPr>
            <w:r>
              <w:rPr>
                <w:sz w:val="24"/>
              </w:rPr>
              <w:t>Appreciate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Pasternak</w:t>
            </w:r>
            <w:proofErr w:type="gramStart"/>
            <w:r>
              <w:rPr>
                <w:sz w:val="24"/>
              </w:rPr>
              <w:t>,Grassand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Kundera</w:t>
            </w:r>
            <w:proofErr w:type="spell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left="54" w:right="438" w:firstLine="0"/>
              <w:rPr>
                <w:sz w:val="24"/>
              </w:rPr>
            </w:pPr>
            <w:r>
              <w:rPr>
                <w:sz w:val="24"/>
              </w:rPr>
              <w:t>Understand the concept of modern European fiction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with its experimentation.</w:t>
            </w:r>
          </w:p>
        </w:tc>
      </w:tr>
    </w:tbl>
    <w:p w:rsidR="0095287E" w:rsidRDefault="0095287E" w:rsidP="0095287E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477"/>
        <w:gridCol w:w="5760"/>
      </w:tblGrid>
      <w:tr w:rsidR="0095287E" w:rsidTr="00FC4BC5">
        <w:trPr>
          <w:trHeight w:val="3695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477" w:type="dxa"/>
          </w:tcPr>
          <w:p w:rsidR="0095287E" w:rsidRDefault="0095287E" w:rsidP="002D44F7">
            <w:pPr>
              <w:pStyle w:val="TableParagraph"/>
              <w:spacing w:before="46"/>
              <w:ind w:left="56" w:right="338"/>
              <w:rPr>
                <w:sz w:val="24"/>
              </w:rPr>
            </w:pPr>
            <w:r>
              <w:rPr>
                <w:spacing w:val="-1"/>
                <w:sz w:val="24"/>
              </w:rPr>
              <w:t>ENG3C05: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CenturyBritish Literature: Post1940.</w:t>
            </w:r>
          </w:p>
        </w:tc>
        <w:tc>
          <w:tcPr>
            <w:tcW w:w="5760" w:type="dxa"/>
          </w:tcPr>
          <w:p w:rsidR="0095287E" w:rsidRDefault="0095287E" w:rsidP="002D44F7">
            <w:pPr>
              <w:pStyle w:val="TableParagraph"/>
              <w:spacing w:before="46"/>
              <w:ind w:right="506"/>
              <w:rPr>
                <w:sz w:val="24"/>
              </w:rPr>
            </w:pPr>
            <w:r>
              <w:rPr>
                <w:sz w:val="24"/>
              </w:rPr>
              <w:t>At the end of the course, the student learns to</w:t>
            </w:r>
            <w:proofErr w:type="gramStart"/>
            <w:r>
              <w:rPr>
                <w:sz w:val="24"/>
              </w:rPr>
              <w:t>:1.Appreciate</w:t>
            </w:r>
            <w:proofErr w:type="gram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poems of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Larkin,Hughes</w:t>
            </w:r>
            <w:proofErr w:type="spellEnd"/>
            <w:r>
              <w:rPr>
                <w:sz w:val="24"/>
              </w:rPr>
              <w:t>, Heaney and Hill.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Understand the concept &amp; types of poetry reflecting the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AppreciateandanalyseindependentlythedramaofBeckett</w:t>
            </w:r>
            <w:proofErr w:type="gramStart"/>
            <w:r>
              <w:rPr>
                <w:sz w:val="24"/>
              </w:rPr>
              <w:t>,Wesker,PinterandBond</w:t>
            </w:r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drama reflecting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745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prose and fictional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Fowles</w:t>
            </w:r>
            <w:proofErr w:type="gramStart"/>
            <w:r>
              <w:rPr>
                <w:sz w:val="24"/>
              </w:rPr>
              <w:t>,Greene,Sillitoe,and</w:t>
            </w:r>
            <w:proofErr w:type="spellEnd"/>
            <w:proofErr w:type="gramEnd"/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Lessing.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Understand the concept &amp; types of fiction reflecting 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age and its importance.</w:t>
            </w:r>
          </w:p>
        </w:tc>
      </w:tr>
      <w:tr w:rsidR="0095287E" w:rsidTr="00FC4BC5">
        <w:trPr>
          <w:trHeight w:val="2589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477" w:type="dxa"/>
          </w:tcPr>
          <w:p w:rsidR="0095287E" w:rsidRDefault="0095287E" w:rsidP="002D44F7">
            <w:pPr>
              <w:pStyle w:val="TableParagraph"/>
              <w:spacing w:before="46"/>
              <w:ind w:left="56" w:right="358"/>
              <w:rPr>
                <w:sz w:val="24"/>
              </w:rPr>
            </w:pPr>
            <w:r>
              <w:rPr>
                <w:sz w:val="24"/>
              </w:rPr>
              <w:t>ENG3C06</w:t>
            </w:r>
            <w:proofErr w:type="gramStart"/>
            <w:r>
              <w:rPr>
                <w:sz w:val="24"/>
              </w:rPr>
              <w:t>:TheEnglishLanguage</w:t>
            </w:r>
            <w:proofErr w:type="gramEnd"/>
            <w:r>
              <w:rPr>
                <w:sz w:val="24"/>
              </w:rPr>
              <w:t xml:space="preserve"> History </w:t>
            </w:r>
            <w:proofErr w:type="spellStart"/>
            <w:r>
              <w:rPr>
                <w:sz w:val="24"/>
              </w:rPr>
              <w:t>andStructure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6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At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Indo-European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left="54" w:right="497" w:firstLine="0"/>
              <w:rPr>
                <w:sz w:val="24"/>
              </w:rPr>
            </w:pPr>
            <w:r>
              <w:rPr>
                <w:sz w:val="24"/>
              </w:rPr>
              <w:t>Understand the phonological concepts with general</w:t>
            </w:r>
            <w:r w:rsidR="00623C53">
              <w:rPr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 w:rsidR="000536F1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0536F1">
              <w:rPr>
                <w:sz w:val="24"/>
              </w:rPr>
              <w:t xml:space="preserve"> </w:t>
            </w:r>
            <w:r>
              <w:rPr>
                <w:sz w:val="24"/>
              </w:rPr>
              <w:t>phonetics.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left="54" w:right="397" w:firstLine="0"/>
              <w:rPr>
                <w:sz w:val="24"/>
              </w:rPr>
            </w:pPr>
            <w:r>
              <w:rPr>
                <w:sz w:val="24"/>
              </w:rPr>
              <w:t>Understand modern theories of grammar such as IC</w:t>
            </w:r>
            <w:proofErr w:type="gramStart"/>
            <w:r>
              <w:rPr>
                <w:sz w:val="24"/>
              </w:rPr>
              <w:t>,TG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5287E" w:rsidTr="00FC4BC5">
        <w:trPr>
          <w:trHeight w:val="2315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477" w:type="dxa"/>
          </w:tcPr>
          <w:p w:rsidR="0095287E" w:rsidRDefault="0095287E" w:rsidP="002D44F7">
            <w:pPr>
              <w:pStyle w:val="TableParagraph"/>
              <w:spacing w:before="46"/>
              <w:ind w:left="56" w:right="378"/>
              <w:rPr>
                <w:sz w:val="24"/>
              </w:rPr>
            </w:pPr>
            <w:r>
              <w:rPr>
                <w:sz w:val="24"/>
              </w:rPr>
              <w:t>EN3C15: Post Colonial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Fiction and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</w:tc>
        <w:tc>
          <w:tcPr>
            <w:tcW w:w="5760" w:type="dxa"/>
          </w:tcPr>
          <w:p w:rsidR="0095287E" w:rsidRDefault="0095287E" w:rsidP="002D44F7">
            <w:pPr>
              <w:pStyle w:val="TableParagraph"/>
              <w:spacing w:before="46"/>
              <w:ind w:right="533"/>
              <w:rPr>
                <w:sz w:val="24"/>
              </w:rPr>
            </w:pPr>
            <w:r>
              <w:rPr>
                <w:sz w:val="24"/>
              </w:rPr>
              <w:t>At the end of the course, the student learns to</w:t>
            </w:r>
            <w:proofErr w:type="gramStart"/>
            <w:r>
              <w:rPr>
                <w:sz w:val="24"/>
              </w:rPr>
              <w:t>:1.Appreciate</w:t>
            </w:r>
            <w:proofErr w:type="gram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drama of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Soyinka, Lawler, </w:t>
            </w:r>
            <w:proofErr w:type="spellStart"/>
            <w:r>
              <w:rPr>
                <w:sz w:val="24"/>
              </w:rPr>
              <w:t>Reaney</w:t>
            </w:r>
            <w:proofErr w:type="spellEnd"/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Karnard</w:t>
            </w:r>
            <w:proofErr w:type="spell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Understand the concept of post-colonial drama with its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infinite variety.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Appreciate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fiction of</w:t>
            </w:r>
            <w:r w:rsidR="009A7C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Achebe</w:t>
            </w:r>
            <w:proofErr w:type="gramStart"/>
            <w:r>
              <w:rPr>
                <w:sz w:val="24"/>
              </w:rPr>
              <w:t>,Naipaul</w:t>
            </w:r>
            <w:proofErr w:type="spellEnd"/>
            <w:proofErr w:type="gramEnd"/>
            <w:r>
              <w:rPr>
                <w:sz w:val="24"/>
              </w:rPr>
              <w:t>, Lawrence,</w:t>
            </w:r>
            <w:r w:rsidR="009A7C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Hosseini</w:t>
            </w:r>
            <w:proofErr w:type="spellEnd"/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and Seth.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ind w:left="294"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fictional narratives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95287E" w:rsidTr="00FC4BC5">
        <w:trPr>
          <w:trHeight w:val="1487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5287E" w:rsidRDefault="0095287E" w:rsidP="002D4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proofErr w:type="gramStart"/>
            <w:r>
              <w:rPr>
                <w:sz w:val="24"/>
              </w:rPr>
              <w:t>post-colonial</w:t>
            </w:r>
            <w:proofErr w:type="gramEnd"/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Appreciate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9A7C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post-colonial times.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new world.</w:t>
            </w:r>
          </w:p>
        </w:tc>
      </w:tr>
      <w:tr w:rsidR="0095287E" w:rsidTr="00FC4BC5">
        <w:trPr>
          <w:trHeight w:val="2037"/>
        </w:trPr>
        <w:tc>
          <w:tcPr>
            <w:tcW w:w="1188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477" w:type="dxa"/>
          </w:tcPr>
          <w:p w:rsidR="0095287E" w:rsidRDefault="0095287E" w:rsidP="002D44F7">
            <w:pPr>
              <w:pStyle w:val="TableParagraph"/>
              <w:spacing w:before="46"/>
              <w:ind w:left="56" w:right="6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ENG3E19: </w:t>
            </w:r>
            <w:proofErr w:type="spellStart"/>
            <w:r>
              <w:rPr>
                <w:spacing w:val="-3"/>
                <w:sz w:val="24"/>
              </w:rPr>
              <w:t>Women’s</w:t>
            </w:r>
            <w:r>
              <w:rPr>
                <w:sz w:val="24"/>
              </w:rPr>
              <w:t>Writing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6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At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Create</w:t>
            </w:r>
            <w:r w:rsidR="009A7C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anewawarness</w:t>
            </w:r>
            <w:proofErr w:type="spellEnd"/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the current political and literary awareness in this field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along with the creative writings of various genres by</w:t>
            </w:r>
            <w:r w:rsidR="009A7C11">
              <w:rPr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</w:tbl>
    <w:p w:rsidR="0095287E" w:rsidRDefault="0095287E" w:rsidP="0095287E"/>
    <w:tbl>
      <w:tblPr>
        <w:tblW w:w="9425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9"/>
        <w:gridCol w:w="1856"/>
        <w:gridCol w:w="6390"/>
      </w:tblGrid>
      <w:tr w:rsidR="0095287E" w:rsidTr="00F16EA7">
        <w:trPr>
          <w:trHeight w:val="3725"/>
        </w:trPr>
        <w:tc>
          <w:tcPr>
            <w:tcW w:w="1179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56" w:type="dxa"/>
          </w:tcPr>
          <w:p w:rsidR="0095287E" w:rsidRDefault="0095287E" w:rsidP="002D44F7">
            <w:pPr>
              <w:pStyle w:val="TableParagraph"/>
              <w:spacing w:before="46"/>
              <w:ind w:left="56" w:right="114"/>
              <w:rPr>
                <w:sz w:val="24"/>
              </w:rPr>
            </w:pPr>
            <w:r>
              <w:rPr>
                <w:sz w:val="24"/>
              </w:rPr>
              <w:t>ENG4C07:IndianEnglishLiterature</w:t>
            </w:r>
          </w:p>
        </w:tc>
        <w:tc>
          <w:tcPr>
            <w:tcW w:w="639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At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independently the poems of</w:t>
            </w:r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Tagore</w:t>
            </w:r>
            <w:proofErr w:type="gramStart"/>
            <w:r>
              <w:rPr>
                <w:sz w:val="24"/>
              </w:rPr>
              <w:t>,Aurobindo,Naidu,Dutt</w:t>
            </w:r>
            <w:proofErr w:type="spellEnd"/>
            <w:proofErr w:type="gramEnd"/>
            <w:r>
              <w:rPr>
                <w:sz w:val="24"/>
              </w:rPr>
              <w:t xml:space="preserve"> etc.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Understand the concept &amp; types of poetry reflecting 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Appreciate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Manjula</w:t>
            </w:r>
            <w:proofErr w:type="spellEnd"/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Padmanabhan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Mahesh </w:t>
            </w:r>
            <w:proofErr w:type="spellStart"/>
            <w:r>
              <w:rPr>
                <w:sz w:val="24"/>
              </w:rPr>
              <w:t>Dattani</w:t>
            </w:r>
            <w:proofErr w:type="spell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drama reflecting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age and its importance.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Appreciate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prose and </w:t>
            </w:r>
            <w:proofErr w:type="spellStart"/>
            <w:r>
              <w:rPr>
                <w:sz w:val="24"/>
              </w:rPr>
              <w:t>fictionalnarrativesofAnand</w:t>
            </w:r>
            <w:proofErr w:type="gramStart"/>
            <w:r>
              <w:rPr>
                <w:sz w:val="24"/>
              </w:rPr>
              <w:t>,Desai,Narayan,Nehru,Nandyetc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Understand the concept &amp; types of fiction reflecting 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age and its importance.</w:t>
            </w:r>
          </w:p>
        </w:tc>
      </w:tr>
      <w:tr w:rsidR="0095287E" w:rsidTr="00F16EA7">
        <w:trPr>
          <w:trHeight w:val="3445"/>
        </w:trPr>
        <w:tc>
          <w:tcPr>
            <w:tcW w:w="1179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1856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ENG4C08:Dissertation</w:t>
            </w:r>
          </w:p>
        </w:tc>
        <w:tc>
          <w:tcPr>
            <w:tcW w:w="639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This dissertation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Implement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left="54" w:right="319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analysis with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itiesperspective</w:t>
            </w:r>
            <w:proofErr w:type="spellEnd"/>
            <w:r>
              <w:rPr>
                <w:sz w:val="24"/>
              </w:rPr>
              <w:t>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left="54" w:right="591" w:firstLine="0"/>
              <w:rPr>
                <w:sz w:val="24"/>
              </w:rPr>
            </w:pPr>
            <w:r>
              <w:rPr>
                <w:sz w:val="24"/>
              </w:rPr>
              <w:t>Understand presentation of facts methodically 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objectively.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left="54" w:right="445" w:firstLine="0"/>
              <w:rPr>
                <w:sz w:val="24"/>
              </w:rPr>
            </w:pPr>
            <w:r>
              <w:rPr>
                <w:sz w:val="24"/>
              </w:rPr>
              <w:t>UnderstandthelatestformatofpresentationsuchasMLA8 Edition.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brief presentation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done.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54" w:right="37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Acclimatise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himself/herself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higher level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fexploration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</w:tr>
      <w:tr w:rsidR="0095287E" w:rsidTr="00F16EA7">
        <w:trPr>
          <w:trHeight w:val="1777"/>
        </w:trPr>
        <w:tc>
          <w:tcPr>
            <w:tcW w:w="1179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56" w:type="dxa"/>
          </w:tcPr>
          <w:p w:rsidR="0095287E" w:rsidRDefault="0095287E" w:rsidP="002D44F7">
            <w:pPr>
              <w:pStyle w:val="TableParagraph"/>
              <w:spacing w:before="46"/>
              <w:ind w:left="56" w:right="235"/>
              <w:rPr>
                <w:sz w:val="24"/>
              </w:rPr>
            </w:pPr>
            <w:r>
              <w:rPr>
                <w:sz w:val="24"/>
              </w:rPr>
              <w:t>ENG4E20</w:t>
            </w:r>
            <w:proofErr w:type="gramStart"/>
            <w:r>
              <w:rPr>
                <w:sz w:val="24"/>
              </w:rPr>
              <w:t>:PostColonial</w:t>
            </w:r>
            <w:proofErr w:type="gram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Poetry.</w:t>
            </w:r>
          </w:p>
        </w:tc>
        <w:tc>
          <w:tcPr>
            <w:tcW w:w="639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At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5287E" w:rsidRDefault="0095287E" w:rsidP="002D44F7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1. Explore colonialism and its cultural impacts, through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poetic outcomes produced by people from countries with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 history of colonialism, primarily those concerned with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workings and legacy of colonialism and the postcolonial </w:t>
            </w:r>
            <w:proofErr w:type="spellStart"/>
            <w:r>
              <w:rPr>
                <w:sz w:val="24"/>
              </w:rPr>
              <w:t>resistence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to them.</w:t>
            </w:r>
          </w:p>
        </w:tc>
      </w:tr>
      <w:tr w:rsidR="0095287E" w:rsidTr="00F16EA7">
        <w:trPr>
          <w:trHeight w:val="2053"/>
        </w:trPr>
        <w:tc>
          <w:tcPr>
            <w:tcW w:w="1179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56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ENG4E24</w:t>
            </w:r>
            <w:proofErr w:type="gramStart"/>
            <w:r>
              <w:rPr>
                <w:sz w:val="24"/>
              </w:rPr>
              <w:t>:Linguistics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39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At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717" w:firstLine="0"/>
              <w:rPr>
                <w:sz w:val="24"/>
              </w:rPr>
            </w:pPr>
            <w:r>
              <w:rPr>
                <w:sz w:val="24"/>
              </w:rPr>
              <w:t>Understand what Language is in connection with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 its variations.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left="294"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its scientific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left="294"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linguistics.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Understand the major approaches of Linguistics such as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Synchronic and </w:t>
            </w:r>
            <w:proofErr w:type="spellStart"/>
            <w:r>
              <w:rPr>
                <w:sz w:val="24"/>
              </w:rPr>
              <w:t>Diachronicetc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5287E" w:rsidTr="00F16EA7">
        <w:trPr>
          <w:trHeight w:val="996"/>
        </w:trPr>
        <w:tc>
          <w:tcPr>
            <w:tcW w:w="1179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</w:p>
        </w:tc>
        <w:tc>
          <w:tcPr>
            <w:tcW w:w="1856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</w:p>
        </w:tc>
        <w:tc>
          <w:tcPr>
            <w:tcW w:w="6390" w:type="dxa"/>
          </w:tcPr>
          <w:p w:rsidR="0095287E" w:rsidRDefault="0095287E" w:rsidP="0095287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46"/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Phonetics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categories.</w:t>
            </w:r>
          </w:p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Grammar.</w:t>
            </w:r>
          </w:p>
        </w:tc>
      </w:tr>
      <w:tr w:rsidR="0095287E" w:rsidTr="00F16EA7">
        <w:trPr>
          <w:trHeight w:val="2053"/>
        </w:trPr>
        <w:tc>
          <w:tcPr>
            <w:tcW w:w="1179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56" w:type="dxa"/>
          </w:tcPr>
          <w:p w:rsidR="0095287E" w:rsidRDefault="0095287E" w:rsidP="002D44F7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pacing w:val="-1"/>
                <w:sz w:val="24"/>
              </w:rPr>
              <w:t>ENG4E27</w:t>
            </w:r>
            <w:proofErr w:type="gramStart"/>
            <w:r>
              <w:rPr>
                <w:spacing w:val="-1"/>
                <w:sz w:val="24"/>
              </w:rPr>
              <w:t>:Teaching</w:t>
            </w:r>
            <w:proofErr w:type="gramEnd"/>
            <w:r w:rsidR="00DF5A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6390" w:type="dxa"/>
          </w:tcPr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At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course,the</w:t>
            </w:r>
            <w:proofErr w:type="spell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Understand the basic concepts and the current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developments in language teaching in general and </w:t>
            </w:r>
            <w:r w:rsidR="00DF5A25">
              <w:rPr>
                <w:sz w:val="24"/>
              </w:rPr>
              <w:t xml:space="preserve">English </w:t>
            </w:r>
            <w:r>
              <w:rPr>
                <w:sz w:val="24"/>
              </w:rPr>
              <w:t>Language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particular.</w:t>
            </w:r>
          </w:p>
          <w:p w:rsidR="0095287E" w:rsidRDefault="0095287E" w:rsidP="0095287E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z w:val="24"/>
              </w:rPr>
              <w:t xml:space="preserve"> with the linguistic theories and its impact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teaching</w:t>
            </w:r>
            <w:proofErr w:type="gramStart"/>
            <w:r>
              <w:rPr>
                <w:sz w:val="24"/>
              </w:rPr>
              <w:t>,and</w:t>
            </w:r>
            <w:proofErr w:type="spellEnd"/>
            <w:proofErr w:type="gram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pedagogical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  <w:p w:rsidR="0095287E" w:rsidRDefault="0095287E" w:rsidP="002D44F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Understand various classroom strategies, techniques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 w:rsidR="00DF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aids</w:t>
            </w:r>
            <w:proofErr w:type="gramStart"/>
            <w:r>
              <w:rPr>
                <w:sz w:val="24"/>
              </w:rPr>
              <w:t>,lesson</w:t>
            </w:r>
            <w:proofErr w:type="spellEnd"/>
            <w:proofErr w:type="gramEnd"/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 w:rsidR="00DF5A25">
              <w:rPr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</w:tbl>
    <w:p w:rsidR="00ED58F4" w:rsidRDefault="00ED58F4"/>
    <w:sectPr w:rsidR="00ED58F4" w:rsidSect="00F1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65B"/>
    <w:multiLevelType w:val="hybridMultilevel"/>
    <w:tmpl w:val="FFFFFFFF"/>
    <w:lvl w:ilvl="0" w:tplc="C5328A98">
      <w:start w:val="1"/>
      <w:numFmt w:val="decimal"/>
      <w:lvlText w:val="%1."/>
      <w:lvlJc w:val="left"/>
      <w:pPr>
        <w:ind w:left="2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683B12">
      <w:numFmt w:val="bullet"/>
      <w:lvlText w:val="•"/>
      <w:lvlJc w:val="left"/>
      <w:pPr>
        <w:ind w:left="841" w:hanging="240"/>
      </w:pPr>
      <w:rPr>
        <w:rFonts w:hint="default"/>
        <w:lang w:val="en-US" w:eastAsia="en-US" w:bidi="ar-SA"/>
      </w:rPr>
    </w:lvl>
    <w:lvl w:ilvl="2" w:tplc="9BCA0134">
      <w:numFmt w:val="bullet"/>
      <w:lvlText w:val="•"/>
      <w:lvlJc w:val="left"/>
      <w:pPr>
        <w:ind w:left="1383" w:hanging="240"/>
      </w:pPr>
      <w:rPr>
        <w:rFonts w:hint="default"/>
        <w:lang w:val="en-US" w:eastAsia="en-US" w:bidi="ar-SA"/>
      </w:rPr>
    </w:lvl>
    <w:lvl w:ilvl="3" w:tplc="8FD67D9C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ar-SA"/>
      </w:rPr>
    </w:lvl>
    <w:lvl w:ilvl="4" w:tplc="56E85296">
      <w:numFmt w:val="bullet"/>
      <w:lvlText w:val="•"/>
      <w:lvlJc w:val="left"/>
      <w:pPr>
        <w:ind w:left="2467" w:hanging="240"/>
      </w:pPr>
      <w:rPr>
        <w:rFonts w:hint="default"/>
        <w:lang w:val="en-US" w:eastAsia="en-US" w:bidi="ar-SA"/>
      </w:rPr>
    </w:lvl>
    <w:lvl w:ilvl="5" w:tplc="A0C4F9A4">
      <w:numFmt w:val="bullet"/>
      <w:lvlText w:val="•"/>
      <w:lvlJc w:val="left"/>
      <w:pPr>
        <w:ind w:left="3009" w:hanging="240"/>
      </w:pPr>
      <w:rPr>
        <w:rFonts w:hint="default"/>
        <w:lang w:val="en-US" w:eastAsia="en-US" w:bidi="ar-SA"/>
      </w:rPr>
    </w:lvl>
    <w:lvl w:ilvl="6" w:tplc="9404F64A">
      <w:numFmt w:val="bullet"/>
      <w:lvlText w:val="•"/>
      <w:lvlJc w:val="left"/>
      <w:pPr>
        <w:ind w:left="3551" w:hanging="240"/>
      </w:pPr>
      <w:rPr>
        <w:rFonts w:hint="default"/>
        <w:lang w:val="en-US" w:eastAsia="en-US" w:bidi="ar-SA"/>
      </w:rPr>
    </w:lvl>
    <w:lvl w:ilvl="7" w:tplc="122ED7A4">
      <w:numFmt w:val="bullet"/>
      <w:lvlText w:val="•"/>
      <w:lvlJc w:val="left"/>
      <w:pPr>
        <w:ind w:left="4093" w:hanging="240"/>
      </w:pPr>
      <w:rPr>
        <w:rFonts w:hint="default"/>
        <w:lang w:val="en-US" w:eastAsia="en-US" w:bidi="ar-SA"/>
      </w:rPr>
    </w:lvl>
    <w:lvl w:ilvl="8" w:tplc="2B7A52B6">
      <w:numFmt w:val="bullet"/>
      <w:lvlText w:val="•"/>
      <w:lvlJc w:val="left"/>
      <w:pPr>
        <w:ind w:left="4635" w:hanging="240"/>
      </w:pPr>
      <w:rPr>
        <w:rFonts w:hint="default"/>
        <w:lang w:val="en-US" w:eastAsia="en-US" w:bidi="ar-SA"/>
      </w:rPr>
    </w:lvl>
  </w:abstractNum>
  <w:abstractNum w:abstractNumId="1">
    <w:nsid w:val="13EC6B46"/>
    <w:multiLevelType w:val="hybridMultilevel"/>
    <w:tmpl w:val="FFFFFFFF"/>
    <w:lvl w:ilvl="0" w:tplc="5A6AF44A">
      <w:start w:val="5"/>
      <w:numFmt w:val="decimal"/>
      <w:lvlText w:val="%1."/>
      <w:lvlJc w:val="left"/>
      <w:pPr>
        <w:ind w:left="2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14B7E2">
      <w:numFmt w:val="bullet"/>
      <w:lvlText w:val="•"/>
      <w:lvlJc w:val="left"/>
      <w:pPr>
        <w:ind w:left="841" w:hanging="240"/>
      </w:pPr>
      <w:rPr>
        <w:rFonts w:hint="default"/>
        <w:lang w:val="en-US" w:eastAsia="en-US" w:bidi="ar-SA"/>
      </w:rPr>
    </w:lvl>
    <w:lvl w:ilvl="2" w:tplc="E31C4476">
      <w:numFmt w:val="bullet"/>
      <w:lvlText w:val="•"/>
      <w:lvlJc w:val="left"/>
      <w:pPr>
        <w:ind w:left="1383" w:hanging="240"/>
      </w:pPr>
      <w:rPr>
        <w:rFonts w:hint="default"/>
        <w:lang w:val="en-US" w:eastAsia="en-US" w:bidi="ar-SA"/>
      </w:rPr>
    </w:lvl>
    <w:lvl w:ilvl="3" w:tplc="ADD2EB52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ar-SA"/>
      </w:rPr>
    </w:lvl>
    <w:lvl w:ilvl="4" w:tplc="4CDA94EE">
      <w:numFmt w:val="bullet"/>
      <w:lvlText w:val="•"/>
      <w:lvlJc w:val="left"/>
      <w:pPr>
        <w:ind w:left="2467" w:hanging="240"/>
      </w:pPr>
      <w:rPr>
        <w:rFonts w:hint="default"/>
        <w:lang w:val="en-US" w:eastAsia="en-US" w:bidi="ar-SA"/>
      </w:rPr>
    </w:lvl>
    <w:lvl w:ilvl="5" w:tplc="006C84D4">
      <w:numFmt w:val="bullet"/>
      <w:lvlText w:val="•"/>
      <w:lvlJc w:val="left"/>
      <w:pPr>
        <w:ind w:left="3009" w:hanging="240"/>
      </w:pPr>
      <w:rPr>
        <w:rFonts w:hint="default"/>
        <w:lang w:val="en-US" w:eastAsia="en-US" w:bidi="ar-SA"/>
      </w:rPr>
    </w:lvl>
    <w:lvl w:ilvl="6" w:tplc="510A565A">
      <w:numFmt w:val="bullet"/>
      <w:lvlText w:val="•"/>
      <w:lvlJc w:val="left"/>
      <w:pPr>
        <w:ind w:left="3551" w:hanging="240"/>
      </w:pPr>
      <w:rPr>
        <w:rFonts w:hint="default"/>
        <w:lang w:val="en-US" w:eastAsia="en-US" w:bidi="ar-SA"/>
      </w:rPr>
    </w:lvl>
    <w:lvl w:ilvl="7" w:tplc="514436E4">
      <w:numFmt w:val="bullet"/>
      <w:lvlText w:val="•"/>
      <w:lvlJc w:val="left"/>
      <w:pPr>
        <w:ind w:left="4093" w:hanging="240"/>
      </w:pPr>
      <w:rPr>
        <w:rFonts w:hint="default"/>
        <w:lang w:val="en-US" w:eastAsia="en-US" w:bidi="ar-SA"/>
      </w:rPr>
    </w:lvl>
    <w:lvl w:ilvl="8" w:tplc="4568019E">
      <w:numFmt w:val="bullet"/>
      <w:lvlText w:val="•"/>
      <w:lvlJc w:val="left"/>
      <w:pPr>
        <w:ind w:left="4635" w:hanging="240"/>
      </w:pPr>
      <w:rPr>
        <w:rFonts w:hint="default"/>
        <w:lang w:val="en-US" w:eastAsia="en-US" w:bidi="ar-SA"/>
      </w:rPr>
    </w:lvl>
  </w:abstractNum>
  <w:abstractNum w:abstractNumId="2">
    <w:nsid w:val="21B37987"/>
    <w:multiLevelType w:val="hybridMultilevel"/>
    <w:tmpl w:val="FFFFFFFF"/>
    <w:lvl w:ilvl="0" w:tplc="0BD66458">
      <w:start w:val="2"/>
      <w:numFmt w:val="decimal"/>
      <w:lvlText w:val="%1."/>
      <w:lvlJc w:val="left"/>
      <w:pPr>
        <w:ind w:left="2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0E267C">
      <w:numFmt w:val="bullet"/>
      <w:lvlText w:val="•"/>
      <w:lvlJc w:val="left"/>
      <w:pPr>
        <w:ind w:left="841" w:hanging="240"/>
      </w:pPr>
      <w:rPr>
        <w:rFonts w:hint="default"/>
        <w:lang w:val="en-US" w:eastAsia="en-US" w:bidi="ar-SA"/>
      </w:rPr>
    </w:lvl>
    <w:lvl w:ilvl="2" w:tplc="C540BAA8">
      <w:numFmt w:val="bullet"/>
      <w:lvlText w:val="•"/>
      <w:lvlJc w:val="left"/>
      <w:pPr>
        <w:ind w:left="1383" w:hanging="240"/>
      </w:pPr>
      <w:rPr>
        <w:rFonts w:hint="default"/>
        <w:lang w:val="en-US" w:eastAsia="en-US" w:bidi="ar-SA"/>
      </w:rPr>
    </w:lvl>
    <w:lvl w:ilvl="3" w:tplc="4EB868D0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ar-SA"/>
      </w:rPr>
    </w:lvl>
    <w:lvl w:ilvl="4" w:tplc="56C2D818">
      <w:numFmt w:val="bullet"/>
      <w:lvlText w:val="•"/>
      <w:lvlJc w:val="left"/>
      <w:pPr>
        <w:ind w:left="2467" w:hanging="240"/>
      </w:pPr>
      <w:rPr>
        <w:rFonts w:hint="default"/>
        <w:lang w:val="en-US" w:eastAsia="en-US" w:bidi="ar-SA"/>
      </w:rPr>
    </w:lvl>
    <w:lvl w:ilvl="5" w:tplc="C9EE3C1E">
      <w:numFmt w:val="bullet"/>
      <w:lvlText w:val="•"/>
      <w:lvlJc w:val="left"/>
      <w:pPr>
        <w:ind w:left="3009" w:hanging="240"/>
      </w:pPr>
      <w:rPr>
        <w:rFonts w:hint="default"/>
        <w:lang w:val="en-US" w:eastAsia="en-US" w:bidi="ar-SA"/>
      </w:rPr>
    </w:lvl>
    <w:lvl w:ilvl="6" w:tplc="D84A2C54">
      <w:numFmt w:val="bullet"/>
      <w:lvlText w:val="•"/>
      <w:lvlJc w:val="left"/>
      <w:pPr>
        <w:ind w:left="3551" w:hanging="240"/>
      </w:pPr>
      <w:rPr>
        <w:rFonts w:hint="default"/>
        <w:lang w:val="en-US" w:eastAsia="en-US" w:bidi="ar-SA"/>
      </w:rPr>
    </w:lvl>
    <w:lvl w:ilvl="7" w:tplc="E4CCFD1C">
      <w:numFmt w:val="bullet"/>
      <w:lvlText w:val="•"/>
      <w:lvlJc w:val="left"/>
      <w:pPr>
        <w:ind w:left="4093" w:hanging="240"/>
      </w:pPr>
      <w:rPr>
        <w:rFonts w:hint="default"/>
        <w:lang w:val="en-US" w:eastAsia="en-US" w:bidi="ar-SA"/>
      </w:rPr>
    </w:lvl>
    <w:lvl w:ilvl="8" w:tplc="9F5C1F74">
      <w:numFmt w:val="bullet"/>
      <w:lvlText w:val="•"/>
      <w:lvlJc w:val="left"/>
      <w:pPr>
        <w:ind w:left="4635" w:hanging="240"/>
      </w:pPr>
      <w:rPr>
        <w:rFonts w:hint="default"/>
        <w:lang w:val="en-US" w:eastAsia="en-US" w:bidi="ar-SA"/>
      </w:rPr>
    </w:lvl>
  </w:abstractNum>
  <w:abstractNum w:abstractNumId="3">
    <w:nsid w:val="2C573C34"/>
    <w:multiLevelType w:val="hybridMultilevel"/>
    <w:tmpl w:val="FFFFFFFF"/>
    <w:lvl w:ilvl="0" w:tplc="C9F0ACE2">
      <w:start w:val="1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D059E2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B04E4244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AFBAEDB8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29481800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3D66F40E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4D8EB2F0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4DC879F2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CC72F0DA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abstractNum w:abstractNumId="4">
    <w:nsid w:val="31CE74A5"/>
    <w:multiLevelType w:val="hybridMultilevel"/>
    <w:tmpl w:val="FFFFFFFF"/>
    <w:lvl w:ilvl="0" w:tplc="695E90F0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665340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ar-SA"/>
      </w:rPr>
    </w:lvl>
    <w:lvl w:ilvl="2" w:tplc="53708436">
      <w:numFmt w:val="bullet"/>
      <w:lvlText w:val="•"/>
      <w:lvlJc w:val="left"/>
      <w:pPr>
        <w:ind w:left="1191" w:hanging="240"/>
      </w:pPr>
      <w:rPr>
        <w:rFonts w:hint="default"/>
        <w:lang w:val="en-US" w:eastAsia="en-US" w:bidi="ar-SA"/>
      </w:rPr>
    </w:lvl>
    <w:lvl w:ilvl="3" w:tplc="7D26BC08">
      <w:numFmt w:val="bullet"/>
      <w:lvlText w:val="•"/>
      <w:lvlJc w:val="left"/>
      <w:pPr>
        <w:ind w:left="1757" w:hanging="240"/>
      </w:pPr>
      <w:rPr>
        <w:rFonts w:hint="default"/>
        <w:lang w:val="en-US" w:eastAsia="en-US" w:bidi="ar-SA"/>
      </w:rPr>
    </w:lvl>
    <w:lvl w:ilvl="4" w:tplc="36027638">
      <w:numFmt w:val="bullet"/>
      <w:lvlText w:val="•"/>
      <w:lvlJc w:val="left"/>
      <w:pPr>
        <w:ind w:left="2323" w:hanging="240"/>
      </w:pPr>
      <w:rPr>
        <w:rFonts w:hint="default"/>
        <w:lang w:val="en-US" w:eastAsia="en-US" w:bidi="ar-SA"/>
      </w:rPr>
    </w:lvl>
    <w:lvl w:ilvl="5" w:tplc="BFF6B99C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6" w:tplc="15E8C114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ar-SA"/>
      </w:rPr>
    </w:lvl>
    <w:lvl w:ilvl="7" w:tplc="AC24709E">
      <w:numFmt w:val="bullet"/>
      <w:lvlText w:val="•"/>
      <w:lvlJc w:val="left"/>
      <w:pPr>
        <w:ind w:left="4021" w:hanging="240"/>
      </w:pPr>
      <w:rPr>
        <w:rFonts w:hint="default"/>
        <w:lang w:val="en-US" w:eastAsia="en-US" w:bidi="ar-SA"/>
      </w:rPr>
    </w:lvl>
    <w:lvl w:ilvl="8" w:tplc="F846370C">
      <w:numFmt w:val="bullet"/>
      <w:lvlText w:val="•"/>
      <w:lvlJc w:val="left"/>
      <w:pPr>
        <w:ind w:left="4587" w:hanging="240"/>
      </w:pPr>
      <w:rPr>
        <w:rFonts w:hint="default"/>
        <w:lang w:val="en-US" w:eastAsia="en-US" w:bidi="ar-SA"/>
      </w:rPr>
    </w:lvl>
  </w:abstractNum>
  <w:abstractNum w:abstractNumId="5">
    <w:nsid w:val="452A2BE8"/>
    <w:multiLevelType w:val="hybridMultilevel"/>
    <w:tmpl w:val="FFFFFFFF"/>
    <w:lvl w:ilvl="0" w:tplc="41F6E27C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14EE66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ar-SA"/>
      </w:rPr>
    </w:lvl>
    <w:lvl w:ilvl="2" w:tplc="65308344">
      <w:numFmt w:val="bullet"/>
      <w:lvlText w:val="•"/>
      <w:lvlJc w:val="left"/>
      <w:pPr>
        <w:ind w:left="1191" w:hanging="240"/>
      </w:pPr>
      <w:rPr>
        <w:rFonts w:hint="default"/>
        <w:lang w:val="en-US" w:eastAsia="en-US" w:bidi="ar-SA"/>
      </w:rPr>
    </w:lvl>
    <w:lvl w:ilvl="3" w:tplc="2920255A">
      <w:numFmt w:val="bullet"/>
      <w:lvlText w:val="•"/>
      <w:lvlJc w:val="left"/>
      <w:pPr>
        <w:ind w:left="1757" w:hanging="240"/>
      </w:pPr>
      <w:rPr>
        <w:rFonts w:hint="default"/>
        <w:lang w:val="en-US" w:eastAsia="en-US" w:bidi="ar-SA"/>
      </w:rPr>
    </w:lvl>
    <w:lvl w:ilvl="4" w:tplc="31FE370C">
      <w:numFmt w:val="bullet"/>
      <w:lvlText w:val="•"/>
      <w:lvlJc w:val="left"/>
      <w:pPr>
        <w:ind w:left="2323" w:hanging="240"/>
      </w:pPr>
      <w:rPr>
        <w:rFonts w:hint="default"/>
        <w:lang w:val="en-US" w:eastAsia="en-US" w:bidi="ar-SA"/>
      </w:rPr>
    </w:lvl>
    <w:lvl w:ilvl="5" w:tplc="4E28A98A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6" w:tplc="A8203EB8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ar-SA"/>
      </w:rPr>
    </w:lvl>
    <w:lvl w:ilvl="7" w:tplc="6A4E9440">
      <w:numFmt w:val="bullet"/>
      <w:lvlText w:val="•"/>
      <w:lvlJc w:val="left"/>
      <w:pPr>
        <w:ind w:left="4021" w:hanging="240"/>
      </w:pPr>
      <w:rPr>
        <w:rFonts w:hint="default"/>
        <w:lang w:val="en-US" w:eastAsia="en-US" w:bidi="ar-SA"/>
      </w:rPr>
    </w:lvl>
    <w:lvl w:ilvl="8" w:tplc="CFFEF1F6">
      <w:numFmt w:val="bullet"/>
      <w:lvlText w:val="•"/>
      <w:lvlJc w:val="left"/>
      <w:pPr>
        <w:ind w:left="4587" w:hanging="240"/>
      </w:pPr>
      <w:rPr>
        <w:rFonts w:hint="default"/>
        <w:lang w:val="en-US" w:eastAsia="en-US" w:bidi="ar-SA"/>
      </w:rPr>
    </w:lvl>
  </w:abstractNum>
  <w:abstractNum w:abstractNumId="6">
    <w:nsid w:val="4A1664DA"/>
    <w:multiLevelType w:val="hybridMultilevel"/>
    <w:tmpl w:val="FFFFFFFF"/>
    <w:lvl w:ilvl="0" w:tplc="9EE68F0C">
      <w:start w:val="1"/>
      <w:numFmt w:val="decimal"/>
      <w:lvlText w:val="%1."/>
      <w:lvlJc w:val="left"/>
      <w:pPr>
        <w:ind w:left="2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22DDD6">
      <w:numFmt w:val="bullet"/>
      <w:lvlText w:val="•"/>
      <w:lvlJc w:val="left"/>
      <w:pPr>
        <w:ind w:left="841" w:hanging="240"/>
      </w:pPr>
      <w:rPr>
        <w:rFonts w:hint="default"/>
        <w:lang w:val="en-US" w:eastAsia="en-US" w:bidi="ar-SA"/>
      </w:rPr>
    </w:lvl>
    <w:lvl w:ilvl="2" w:tplc="FC40A6EA">
      <w:numFmt w:val="bullet"/>
      <w:lvlText w:val="•"/>
      <w:lvlJc w:val="left"/>
      <w:pPr>
        <w:ind w:left="1383" w:hanging="240"/>
      </w:pPr>
      <w:rPr>
        <w:rFonts w:hint="default"/>
        <w:lang w:val="en-US" w:eastAsia="en-US" w:bidi="ar-SA"/>
      </w:rPr>
    </w:lvl>
    <w:lvl w:ilvl="3" w:tplc="CF5CAEE4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ar-SA"/>
      </w:rPr>
    </w:lvl>
    <w:lvl w:ilvl="4" w:tplc="FA32F08A">
      <w:numFmt w:val="bullet"/>
      <w:lvlText w:val="•"/>
      <w:lvlJc w:val="left"/>
      <w:pPr>
        <w:ind w:left="2467" w:hanging="240"/>
      </w:pPr>
      <w:rPr>
        <w:rFonts w:hint="default"/>
        <w:lang w:val="en-US" w:eastAsia="en-US" w:bidi="ar-SA"/>
      </w:rPr>
    </w:lvl>
    <w:lvl w:ilvl="5" w:tplc="5F140BFA">
      <w:numFmt w:val="bullet"/>
      <w:lvlText w:val="•"/>
      <w:lvlJc w:val="left"/>
      <w:pPr>
        <w:ind w:left="3009" w:hanging="240"/>
      </w:pPr>
      <w:rPr>
        <w:rFonts w:hint="default"/>
        <w:lang w:val="en-US" w:eastAsia="en-US" w:bidi="ar-SA"/>
      </w:rPr>
    </w:lvl>
    <w:lvl w:ilvl="6" w:tplc="E166A07E">
      <w:numFmt w:val="bullet"/>
      <w:lvlText w:val="•"/>
      <w:lvlJc w:val="left"/>
      <w:pPr>
        <w:ind w:left="3551" w:hanging="240"/>
      </w:pPr>
      <w:rPr>
        <w:rFonts w:hint="default"/>
        <w:lang w:val="en-US" w:eastAsia="en-US" w:bidi="ar-SA"/>
      </w:rPr>
    </w:lvl>
    <w:lvl w:ilvl="7" w:tplc="87DEDA94">
      <w:numFmt w:val="bullet"/>
      <w:lvlText w:val="•"/>
      <w:lvlJc w:val="left"/>
      <w:pPr>
        <w:ind w:left="4093" w:hanging="240"/>
      </w:pPr>
      <w:rPr>
        <w:rFonts w:hint="default"/>
        <w:lang w:val="en-US" w:eastAsia="en-US" w:bidi="ar-SA"/>
      </w:rPr>
    </w:lvl>
    <w:lvl w:ilvl="8" w:tplc="E1B20D14">
      <w:numFmt w:val="bullet"/>
      <w:lvlText w:val="•"/>
      <w:lvlJc w:val="left"/>
      <w:pPr>
        <w:ind w:left="4635" w:hanging="240"/>
      </w:pPr>
      <w:rPr>
        <w:rFonts w:hint="default"/>
        <w:lang w:val="en-US" w:eastAsia="en-US" w:bidi="ar-SA"/>
      </w:rPr>
    </w:lvl>
  </w:abstractNum>
  <w:abstractNum w:abstractNumId="7">
    <w:nsid w:val="4AA30BB9"/>
    <w:multiLevelType w:val="hybridMultilevel"/>
    <w:tmpl w:val="FFFFFFFF"/>
    <w:lvl w:ilvl="0" w:tplc="F2C89ECC">
      <w:start w:val="1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3ED49C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2010622E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DEB0A532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D814F612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C1AC5B6E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19E0FD2E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949A3B42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B712C304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abstractNum w:abstractNumId="8">
    <w:nsid w:val="4C273F40"/>
    <w:multiLevelType w:val="hybridMultilevel"/>
    <w:tmpl w:val="FFFFFFFF"/>
    <w:lvl w:ilvl="0" w:tplc="5456F09E">
      <w:start w:val="1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E05EC4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1FC671C4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D8EA04CC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4C8CE924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AD528F28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7CFA003A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2938B682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2A38F42C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abstractNum w:abstractNumId="9">
    <w:nsid w:val="510E52C0"/>
    <w:multiLevelType w:val="hybridMultilevel"/>
    <w:tmpl w:val="FFFFFFFF"/>
    <w:lvl w:ilvl="0" w:tplc="C2804212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9A9D36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ar-SA"/>
      </w:rPr>
    </w:lvl>
    <w:lvl w:ilvl="2" w:tplc="B1FCBA76">
      <w:numFmt w:val="bullet"/>
      <w:lvlText w:val="•"/>
      <w:lvlJc w:val="left"/>
      <w:pPr>
        <w:ind w:left="1191" w:hanging="240"/>
      </w:pPr>
      <w:rPr>
        <w:rFonts w:hint="default"/>
        <w:lang w:val="en-US" w:eastAsia="en-US" w:bidi="ar-SA"/>
      </w:rPr>
    </w:lvl>
    <w:lvl w:ilvl="3" w:tplc="BE544400">
      <w:numFmt w:val="bullet"/>
      <w:lvlText w:val="•"/>
      <w:lvlJc w:val="left"/>
      <w:pPr>
        <w:ind w:left="1757" w:hanging="240"/>
      </w:pPr>
      <w:rPr>
        <w:rFonts w:hint="default"/>
        <w:lang w:val="en-US" w:eastAsia="en-US" w:bidi="ar-SA"/>
      </w:rPr>
    </w:lvl>
    <w:lvl w:ilvl="4" w:tplc="15E8CBE4">
      <w:numFmt w:val="bullet"/>
      <w:lvlText w:val="•"/>
      <w:lvlJc w:val="left"/>
      <w:pPr>
        <w:ind w:left="2323" w:hanging="240"/>
      </w:pPr>
      <w:rPr>
        <w:rFonts w:hint="default"/>
        <w:lang w:val="en-US" w:eastAsia="en-US" w:bidi="ar-SA"/>
      </w:rPr>
    </w:lvl>
    <w:lvl w:ilvl="5" w:tplc="88B61810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6" w:tplc="8594E7EE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ar-SA"/>
      </w:rPr>
    </w:lvl>
    <w:lvl w:ilvl="7" w:tplc="3034B39C">
      <w:numFmt w:val="bullet"/>
      <w:lvlText w:val="•"/>
      <w:lvlJc w:val="left"/>
      <w:pPr>
        <w:ind w:left="4021" w:hanging="240"/>
      </w:pPr>
      <w:rPr>
        <w:rFonts w:hint="default"/>
        <w:lang w:val="en-US" w:eastAsia="en-US" w:bidi="ar-SA"/>
      </w:rPr>
    </w:lvl>
    <w:lvl w:ilvl="8" w:tplc="17F8E588">
      <w:numFmt w:val="bullet"/>
      <w:lvlText w:val="•"/>
      <w:lvlJc w:val="left"/>
      <w:pPr>
        <w:ind w:left="4587" w:hanging="240"/>
      </w:pPr>
      <w:rPr>
        <w:rFonts w:hint="default"/>
        <w:lang w:val="en-US" w:eastAsia="en-US" w:bidi="ar-SA"/>
      </w:rPr>
    </w:lvl>
  </w:abstractNum>
  <w:abstractNum w:abstractNumId="10">
    <w:nsid w:val="56A71D58"/>
    <w:multiLevelType w:val="hybridMultilevel"/>
    <w:tmpl w:val="FFFFFFFF"/>
    <w:lvl w:ilvl="0" w:tplc="C3704E2E">
      <w:start w:val="1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2C7750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977E274E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31840D28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0F52F94E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A65CC160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2620FA54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2DD230BC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10DC36D4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abstractNum w:abstractNumId="11">
    <w:nsid w:val="5F662775"/>
    <w:multiLevelType w:val="hybridMultilevel"/>
    <w:tmpl w:val="FFFFFFFF"/>
    <w:lvl w:ilvl="0" w:tplc="B6A09A52">
      <w:start w:val="2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3A6D44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ar-SA"/>
      </w:rPr>
    </w:lvl>
    <w:lvl w:ilvl="2" w:tplc="3824249E">
      <w:numFmt w:val="bullet"/>
      <w:lvlText w:val="•"/>
      <w:lvlJc w:val="left"/>
      <w:pPr>
        <w:ind w:left="1191" w:hanging="240"/>
      </w:pPr>
      <w:rPr>
        <w:rFonts w:hint="default"/>
        <w:lang w:val="en-US" w:eastAsia="en-US" w:bidi="ar-SA"/>
      </w:rPr>
    </w:lvl>
    <w:lvl w:ilvl="3" w:tplc="123CE72C">
      <w:numFmt w:val="bullet"/>
      <w:lvlText w:val="•"/>
      <w:lvlJc w:val="left"/>
      <w:pPr>
        <w:ind w:left="1757" w:hanging="240"/>
      </w:pPr>
      <w:rPr>
        <w:rFonts w:hint="default"/>
        <w:lang w:val="en-US" w:eastAsia="en-US" w:bidi="ar-SA"/>
      </w:rPr>
    </w:lvl>
    <w:lvl w:ilvl="4" w:tplc="0BD095DE">
      <w:numFmt w:val="bullet"/>
      <w:lvlText w:val="•"/>
      <w:lvlJc w:val="left"/>
      <w:pPr>
        <w:ind w:left="2323" w:hanging="240"/>
      </w:pPr>
      <w:rPr>
        <w:rFonts w:hint="default"/>
        <w:lang w:val="en-US" w:eastAsia="en-US" w:bidi="ar-SA"/>
      </w:rPr>
    </w:lvl>
    <w:lvl w:ilvl="5" w:tplc="03760F48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6" w:tplc="83CA788E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ar-SA"/>
      </w:rPr>
    </w:lvl>
    <w:lvl w:ilvl="7" w:tplc="41D4F882">
      <w:numFmt w:val="bullet"/>
      <w:lvlText w:val="•"/>
      <w:lvlJc w:val="left"/>
      <w:pPr>
        <w:ind w:left="4021" w:hanging="240"/>
      </w:pPr>
      <w:rPr>
        <w:rFonts w:hint="default"/>
        <w:lang w:val="en-US" w:eastAsia="en-US" w:bidi="ar-SA"/>
      </w:rPr>
    </w:lvl>
    <w:lvl w:ilvl="8" w:tplc="2EAA82DC">
      <w:numFmt w:val="bullet"/>
      <w:lvlText w:val="•"/>
      <w:lvlJc w:val="left"/>
      <w:pPr>
        <w:ind w:left="4587" w:hanging="240"/>
      </w:pPr>
      <w:rPr>
        <w:rFonts w:hint="default"/>
        <w:lang w:val="en-US" w:eastAsia="en-US" w:bidi="ar-SA"/>
      </w:rPr>
    </w:lvl>
  </w:abstractNum>
  <w:abstractNum w:abstractNumId="12">
    <w:nsid w:val="693619C1"/>
    <w:multiLevelType w:val="hybridMultilevel"/>
    <w:tmpl w:val="FFFFFFFF"/>
    <w:lvl w:ilvl="0" w:tplc="698C9876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4EC62C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ar-SA"/>
      </w:rPr>
    </w:lvl>
    <w:lvl w:ilvl="2" w:tplc="2B468A1E">
      <w:numFmt w:val="bullet"/>
      <w:lvlText w:val="•"/>
      <w:lvlJc w:val="left"/>
      <w:pPr>
        <w:ind w:left="1191" w:hanging="240"/>
      </w:pPr>
      <w:rPr>
        <w:rFonts w:hint="default"/>
        <w:lang w:val="en-US" w:eastAsia="en-US" w:bidi="ar-SA"/>
      </w:rPr>
    </w:lvl>
    <w:lvl w:ilvl="3" w:tplc="19E6F49C">
      <w:numFmt w:val="bullet"/>
      <w:lvlText w:val="•"/>
      <w:lvlJc w:val="left"/>
      <w:pPr>
        <w:ind w:left="1757" w:hanging="240"/>
      </w:pPr>
      <w:rPr>
        <w:rFonts w:hint="default"/>
        <w:lang w:val="en-US" w:eastAsia="en-US" w:bidi="ar-SA"/>
      </w:rPr>
    </w:lvl>
    <w:lvl w:ilvl="4" w:tplc="A76A0906">
      <w:numFmt w:val="bullet"/>
      <w:lvlText w:val="•"/>
      <w:lvlJc w:val="left"/>
      <w:pPr>
        <w:ind w:left="2323" w:hanging="240"/>
      </w:pPr>
      <w:rPr>
        <w:rFonts w:hint="default"/>
        <w:lang w:val="en-US" w:eastAsia="en-US" w:bidi="ar-SA"/>
      </w:rPr>
    </w:lvl>
    <w:lvl w:ilvl="5" w:tplc="99B2E146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6" w:tplc="B992CAF2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ar-SA"/>
      </w:rPr>
    </w:lvl>
    <w:lvl w:ilvl="7" w:tplc="4022C680">
      <w:numFmt w:val="bullet"/>
      <w:lvlText w:val="•"/>
      <w:lvlJc w:val="left"/>
      <w:pPr>
        <w:ind w:left="4021" w:hanging="240"/>
      </w:pPr>
      <w:rPr>
        <w:rFonts w:hint="default"/>
        <w:lang w:val="en-US" w:eastAsia="en-US" w:bidi="ar-SA"/>
      </w:rPr>
    </w:lvl>
    <w:lvl w:ilvl="8" w:tplc="B9F09BA8">
      <w:numFmt w:val="bullet"/>
      <w:lvlText w:val="•"/>
      <w:lvlJc w:val="left"/>
      <w:pPr>
        <w:ind w:left="4587" w:hanging="240"/>
      </w:pPr>
      <w:rPr>
        <w:rFonts w:hint="default"/>
        <w:lang w:val="en-US" w:eastAsia="en-US" w:bidi="ar-SA"/>
      </w:rPr>
    </w:lvl>
  </w:abstractNum>
  <w:abstractNum w:abstractNumId="13">
    <w:nsid w:val="69AE0502"/>
    <w:multiLevelType w:val="hybridMultilevel"/>
    <w:tmpl w:val="FFFFFFFF"/>
    <w:lvl w:ilvl="0" w:tplc="97A4E466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C4FFC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ar-SA"/>
      </w:rPr>
    </w:lvl>
    <w:lvl w:ilvl="2" w:tplc="DFA673F0">
      <w:numFmt w:val="bullet"/>
      <w:lvlText w:val="•"/>
      <w:lvlJc w:val="left"/>
      <w:pPr>
        <w:ind w:left="1191" w:hanging="240"/>
      </w:pPr>
      <w:rPr>
        <w:rFonts w:hint="default"/>
        <w:lang w:val="en-US" w:eastAsia="en-US" w:bidi="ar-SA"/>
      </w:rPr>
    </w:lvl>
    <w:lvl w:ilvl="3" w:tplc="300A50BC">
      <w:numFmt w:val="bullet"/>
      <w:lvlText w:val="•"/>
      <w:lvlJc w:val="left"/>
      <w:pPr>
        <w:ind w:left="1757" w:hanging="240"/>
      </w:pPr>
      <w:rPr>
        <w:rFonts w:hint="default"/>
        <w:lang w:val="en-US" w:eastAsia="en-US" w:bidi="ar-SA"/>
      </w:rPr>
    </w:lvl>
    <w:lvl w:ilvl="4" w:tplc="D102CE48">
      <w:numFmt w:val="bullet"/>
      <w:lvlText w:val="•"/>
      <w:lvlJc w:val="left"/>
      <w:pPr>
        <w:ind w:left="2323" w:hanging="240"/>
      </w:pPr>
      <w:rPr>
        <w:rFonts w:hint="default"/>
        <w:lang w:val="en-US" w:eastAsia="en-US" w:bidi="ar-SA"/>
      </w:rPr>
    </w:lvl>
    <w:lvl w:ilvl="5" w:tplc="44529222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6" w:tplc="B2446046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ar-SA"/>
      </w:rPr>
    </w:lvl>
    <w:lvl w:ilvl="7" w:tplc="E2C43F9C">
      <w:numFmt w:val="bullet"/>
      <w:lvlText w:val="•"/>
      <w:lvlJc w:val="left"/>
      <w:pPr>
        <w:ind w:left="4021" w:hanging="240"/>
      </w:pPr>
      <w:rPr>
        <w:rFonts w:hint="default"/>
        <w:lang w:val="en-US" w:eastAsia="en-US" w:bidi="ar-SA"/>
      </w:rPr>
    </w:lvl>
    <w:lvl w:ilvl="8" w:tplc="927C144A">
      <w:numFmt w:val="bullet"/>
      <w:lvlText w:val="•"/>
      <w:lvlJc w:val="left"/>
      <w:pPr>
        <w:ind w:left="4587" w:hanging="240"/>
      </w:pPr>
      <w:rPr>
        <w:rFonts w:hint="default"/>
        <w:lang w:val="en-US" w:eastAsia="en-US" w:bidi="ar-SA"/>
      </w:rPr>
    </w:lvl>
  </w:abstractNum>
  <w:abstractNum w:abstractNumId="14">
    <w:nsid w:val="75451B90"/>
    <w:multiLevelType w:val="hybridMultilevel"/>
    <w:tmpl w:val="FFFFFFFF"/>
    <w:lvl w:ilvl="0" w:tplc="1CE6E7C2">
      <w:start w:val="2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BC2110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B50C42BC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AE24378A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0CFA1012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FBB849E2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F90008A2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A67A4AE2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370C514E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abstractNum w:abstractNumId="15">
    <w:nsid w:val="77CD3CC2"/>
    <w:multiLevelType w:val="hybridMultilevel"/>
    <w:tmpl w:val="FFFFFFFF"/>
    <w:lvl w:ilvl="0" w:tplc="241EF93C">
      <w:start w:val="5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3C1DBA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E17003C2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AD46FF54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BCDE0540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E67834EA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4CBACD7E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062E8876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7BDE6334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abstractNum w:abstractNumId="16">
    <w:nsid w:val="7CB03683"/>
    <w:multiLevelType w:val="hybridMultilevel"/>
    <w:tmpl w:val="FFFFFFFF"/>
    <w:lvl w:ilvl="0" w:tplc="05A02570">
      <w:start w:val="2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9A78EE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ar-SA"/>
      </w:rPr>
    </w:lvl>
    <w:lvl w:ilvl="2" w:tplc="ABEE7406">
      <w:numFmt w:val="bullet"/>
      <w:lvlText w:val="•"/>
      <w:lvlJc w:val="left"/>
      <w:pPr>
        <w:ind w:left="1191" w:hanging="240"/>
      </w:pPr>
      <w:rPr>
        <w:rFonts w:hint="default"/>
        <w:lang w:val="en-US" w:eastAsia="en-US" w:bidi="ar-SA"/>
      </w:rPr>
    </w:lvl>
    <w:lvl w:ilvl="3" w:tplc="9C3E7048">
      <w:numFmt w:val="bullet"/>
      <w:lvlText w:val="•"/>
      <w:lvlJc w:val="left"/>
      <w:pPr>
        <w:ind w:left="1757" w:hanging="240"/>
      </w:pPr>
      <w:rPr>
        <w:rFonts w:hint="default"/>
        <w:lang w:val="en-US" w:eastAsia="en-US" w:bidi="ar-SA"/>
      </w:rPr>
    </w:lvl>
    <w:lvl w:ilvl="4" w:tplc="EBB40D8A">
      <w:numFmt w:val="bullet"/>
      <w:lvlText w:val="•"/>
      <w:lvlJc w:val="left"/>
      <w:pPr>
        <w:ind w:left="2323" w:hanging="240"/>
      </w:pPr>
      <w:rPr>
        <w:rFonts w:hint="default"/>
        <w:lang w:val="en-US" w:eastAsia="en-US" w:bidi="ar-SA"/>
      </w:rPr>
    </w:lvl>
    <w:lvl w:ilvl="5" w:tplc="D92E5996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6" w:tplc="25EA059A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ar-SA"/>
      </w:rPr>
    </w:lvl>
    <w:lvl w:ilvl="7" w:tplc="62281AA2">
      <w:numFmt w:val="bullet"/>
      <w:lvlText w:val="•"/>
      <w:lvlJc w:val="left"/>
      <w:pPr>
        <w:ind w:left="4021" w:hanging="240"/>
      </w:pPr>
      <w:rPr>
        <w:rFonts w:hint="default"/>
        <w:lang w:val="en-US" w:eastAsia="en-US" w:bidi="ar-SA"/>
      </w:rPr>
    </w:lvl>
    <w:lvl w:ilvl="8" w:tplc="F9FAAFA0">
      <w:numFmt w:val="bullet"/>
      <w:lvlText w:val="•"/>
      <w:lvlJc w:val="left"/>
      <w:pPr>
        <w:ind w:left="4587" w:hanging="240"/>
      </w:pPr>
      <w:rPr>
        <w:rFonts w:hint="default"/>
        <w:lang w:val="en-US" w:eastAsia="en-US" w:bidi="ar-SA"/>
      </w:rPr>
    </w:lvl>
  </w:abstractNum>
  <w:abstractNum w:abstractNumId="17">
    <w:nsid w:val="7DC83560"/>
    <w:multiLevelType w:val="hybridMultilevel"/>
    <w:tmpl w:val="FFFFFFFF"/>
    <w:lvl w:ilvl="0" w:tplc="A8AE9540">
      <w:start w:val="5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8E1570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C18A7658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8B4EC2B0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544C7B78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3F400BB8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E1BA50AE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B8B8DB7C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C8B41A14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abstractNum w:abstractNumId="18">
    <w:nsid w:val="7FB05439"/>
    <w:multiLevelType w:val="hybridMultilevel"/>
    <w:tmpl w:val="FFFFFFFF"/>
    <w:lvl w:ilvl="0" w:tplc="89C01AEC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en-US" w:eastAsia="en-US" w:bidi="ar-SA"/>
      </w:rPr>
    </w:lvl>
    <w:lvl w:ilvl="1" w:tplc="3D9E57E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E6B0B21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8416BF3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7D6884E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39E065A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146847A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7C66C07E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2A1E49DC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19">
    <w:nsid w:val="7FFA63F0"/>
    <w:multiLevelType w:val="hybridMultilevel"/>
    <w:tmpl w:val="FFFFFFFF"/>
    <w:lvl w:ilvl="0" w:tplc="8602A3A2">
      <w:start w:val="1"/>
      <w:numFmt w:val="decimal"/>
      <w:lvlText w:val="%1."/>
      <w:lvlJc w:val="left"/>
      <w:pPr>
        <w:ind w:left="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E85594">
      <w:numFmt w:val="bullet"/>
      <w:lvlText w:val="•"/>
      <w:lvlJc w:val="left"/>
      <w:pPr>
        <w:ind w:left="625" w:hanging="228"/>
      </w:pPr>
      <w:rPr>
        <w:rFonts w:hint="default"/>
        <w:lang w:val="en-US" w:eastAsia="en-US" w:bidi="ar-SA"/>
      </w:rPr>
    </w:lvl>
    <w:lvl w:ilvl="2" w:tplc="6F882CB6">
      <w:numFmt w:val="bullet"/>
      <w:lvlText w:val="•"/>
      <w:lvlJc w:val="left"/>
      <w:pPr>
        <w:ind w:left="1191" w:hanging="228"/>
      </w:pPr>
      <w:rPr>
        <w:rFonts w:hint="default"/>
        <w:lang w:val="en-US" w:eastAsia="en-US" w:bidi="ar-SA"/>
      </w:rPr>
    </w:lvl>
    <w:lvl w:ilvl="3" w:tplc="9BBE6606">
      <w:numFmt w:val="bullet"/>
      <w:lvlText w:val="•"/>
      <w:lvlJc w:val="left"/>
      <w:pPr>
        <w:ind w:left="1757" w:hanging="228"/>
      </w:pPr>
      <w:rPr>
        <w:rFonts w:hint="default"/>
        <w:lang w:val="en-US" w:eastAsia="en-US" w:bidi="ar-SA"/>
      </w:rPr>
    </w:lvl>
    <w:lvl w:ilvl="4" w:tplc="713A5E0C">
      <w:numFmt w:val="bullet"/>
      <w:lvlText w:val="•"/>
      <w:lvlJc w:val="left"/>
      <w:pPr>
        <w:ind w:left="2323" w:hanging="228"/>
      </w:pPr>
      <w:rPr>
        <w:rFonts w:hint="default"/>
        <w:lang w:val="en-US" w:eastAsia="en-US" w:bidi="ar-SA"/>
      </w:rPr>
    </w:lvl>
    <w:lvl w:ilvl="5" w:tplc="72B069DE">
      <w:numFmt w:val="bullet"/>
      <w:lvlText w:val="•"/>
      <w:lvlJc w:val="left"/>
      <w:pPr>
        <w:ind w:left="2889" w:hanging="228"/>
      </w:pPr>
      <w:rPr>
        <w:rFonts w:hint="default"/>
        <w:lang w:val="en-US" w:eastAsia="en-US" w:bidi="ar-SA"/>
      </w:rPr>
    </w:lvl>
    <w:lvl w:ilvl="6" w:tplc="DD2A526E">
      <w:numFmt w:val="bullet"/>
      <w:lvlText w:val="•"/>
      <w:lvlJc w:val="left"/>
      <w:pPr>
        <w:ind w:left="3455" w:hanging="228"/>
      </w:pPr>
      <w:rPr>
        <w:rFonts w:hint="default"/>
        <w:lang w:val="en-US" w:eastAsia="en-US" w:bidi="ar-SA"/>
      </w:rPr>
    </w:lvl>
    <w:lvl w:ilvl="7" w:tplc="A2A040BC">
      <w:numFmt w:val="bullet"/>
      <w:lvlText w:val="•"/>
      <w:lvlJc w:val="left"/>
      <w:pPr>
        <w:ind w:left="4021" w:hanging="228"/>
      </w:pPr>
      <w:rPr>
        <w:rFonts w:hint="default"/>
        <w:lang w:val="en-US" w:eastAsia="en-US" w:bidi="ar-SA"/>
      </w:rPr>
    </w:lvl>
    <w:lvl w:ilvl="8" w:tplc="BF128AD0">
      <w:numFmt w:val="bullet"/>
      <w:lvlText w:val="•"/>
      <w:lvlJc w:val="left"/>
      <w:pPr>
        <w:ind w:left="4587" w:hanging="22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7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14"/>
  </w:num>
  <w:num w:numId="13">
    <w:abstractNumId w:val="5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3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87E"/>
    <w:rsid w:val="000536F1"/>
    <w:rsid w:val="00623C53"/>
    <w:rsid w:val="0065166E"/>
    <w:rsid w:val="0095287E"/>
    <w:rsid w:val="009A7C11"/>
    <w:rsid w:val="00DF3FC1"/>
    <w:rsid w:val="00DF5A25"/>
    <w:rsid w:val="00ED58F4"/>
    <w:rsid w:val="00F16EA7"/>
    <w:rsid w:val="00FC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7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52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287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87E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287E"/>
    <w:rPr>
      <w:rFonts w:eastAsiaTheme="minorEastAsia"/>
      <w:color w:val="5A5A5A" w:themeColor="text1" w:themeTint="A5"/>
      <w:spacing w:val="15"/>
      <w:lang w:val="en-IN"/>
    </w:rPr>
  </w:style>
  <w:style w:type="paragraph" w:customStyle="1" w:styleId="TableParagraph">
    <w:name w:val="Table Paragraph"/>
    <w:basedOn w:val="Normal"/>
    <w:uiPriority w:val="1"/>
    <w:qFormat/>
    <w:rsid w:val="0095287E"/>
    <w:pPr>
      <w:widowControl w:val="0"/>
      <w:autoSpaceDE w:val="0"/>
      <w:autoSpaceDN w:val="0"/>
      <w:spacing w:after="0" w:line="240" w:lineRule="auto"/>
      <w:ind w:left="5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6</cp:revision>
  <dcterms:created xsi:type="dcterms:W3CDTF">2022-03-14T14:38:00Z</dcterms:created>
  <dcterms:modified xsi:type="dcterms:W3CDTF">2022-03-14T15:36:00Z</dcterms:modified>
</cp:coreProperties>
</file>