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08" w:rsidRPr="00015D08" w:rsidRDefault="00015D08" w:rsidP="00015D08">
      <w:pPr>
        <w:tabs>
          <w:tab w:val="left" w:pos="4530"/>
        </w:tabs>
        <w:rPr>
          <w:rFonts w:ascii="Times New Roman" w:hAnsi="Times New Roman" w:cs="Times New Roman"/>
          <w:sz w:val="28"/>
          <w:szCs w:val="28"/>
        </w:rPr>
      </w:pPr>
      <w:r>
        <w:rPr>
          <w:b/>
          <w:bCs/>
          <w:sz w:val="32"/>
          <w:szCs w:val="32"/>
          <w:shd w:val="clear" w:color="auto" w:fill="8DB3E2" w:themeFill="text2" w:themeFillTint="66"/>
          <w:lang w:val="en-US"/>
        </w:rPr>
        <w:t xml:space="preserve">                                         BA </w:t>
      </w:r>
      <w:proofErr w:type="gramStart"/>
      <w:r>
        <w:rPr>
          <w:b/>
          <w:bCs/>
          <w:sz w:val="32"/>
          <w:szCs w:val="32"/>
          <w:shd w:val="clear" w:color="auto" w:fill="8DB3E2" w:themeFill="text2" w:themeFillTint="66"/>
          <w:lang w:val="en-US"/>
        </w:rPr>
        <w:t>Mass  Communication</w:t>
      </w:r>
      <w:proofErr w:type="gramEnd"/>
      <w:r>
        <w:rPr>
          <w:b/>
          <w:bCs/>
          <w:sz w:val="32"/>
          <w:szCs w:val="32"/>
          <w:shd w:val="clear" w:color="auto" w:fill="8DB3E2" w:themeFill="text2" w:themeFillTint="66"/>
          <w:lang w:val="en-US"/>
        </w:rPr>
        <w:t xml:space="preserve">                                      </w:t>
      </w:r>
      <w:r w:rsidRPr="00015D08">
        <w:rPr>
          <w:b/>
          <w:bCs/>
          <w:color w:val="8DB3E2" w:themeColor="text2" w:themeTint="66"/>
          <w:sz w:val="32"/>
          <w:szCs w:val="32"/>
          <w:shd w:val="clear" w:color="auto" w:fill="8DB3E2" w:themeFill="text2" w:themeFillTint="66"/>
          <w:lang w:val="en-US"/>
        </w:rPr>
        <w:t>n</w:t>
      </w:r>
    </w:p>
    <w:p w:rsidR="00015D08" w:rsidRDefault="00015D08" w:rsidP="00015D08">
      <w:pPr>
        <w:rPr>
          <w:b/>
          <w:u w:val="single"/>
        </w:rPr>
      </w:pPr>
      <w:r>
        <w:rPr>
          <w:b/>
          <w:u w:val="single"/>
        </w:rPr>
        <w:t xml:space="preserve">PROGRAM OBJECTIVES </w:t>
      </w:r>
    </w:p>
    <w:p w:rsidR="00015D08" w:rsidRPr="00015D08" w:rsidRDefault="00015D08" w:rsidP="00015D08">
      <w:pPr>
        <w:rPr>
          <w:sz w:val="24"/>
          <w:szCs w:val="24"/>
        </w:rPr>
      </w:pPr>
      <w:r w:rsidRPr="00015D08">
        <w:rPr>
          <w:sz w:val="24"/>
          <w:szCs w:val="24"/>
        </w:rPr>
        <w:t xml:space="preserve">The Learning Outcomes-based Curriculum </w:t>
      </w:r>
      <w:proofErr w:type="gramStart"/>
      <w:r w:rsidRPr="00015D08">
        <w:rPr>
          <w:sz w:val="24"/>
          <w:szCs w:val="24"/>
        </w:rPr>
        <w:t>Framework  for</w:t>
      </w:r>
      <w:proofErr w:type="gramEnd"/>
      <w:r w:rsidRPr="00015D08">
        <w:rPr>
          <w:sz w:val="24"/>
          <w:szCs w:val="24"/>
        </w:rPr>
        <w:t xml:space="preserve"> B.A (Journalism &amp; Mass Communication) degree programme intended to design a broad learning framework to provide the human capital needs of the ever changing Media and Entertainment Industry. It also aims to inculcate and empower learners to innovation, incubation and acquire entrepreneurship abilities along with professional and employable skills. It is also designed to imbibe primary research culture among learners to encourage Research and Development (R &amp; D) potentials. It has also been structured to prepare the undergraduates to achieve skills for digital and cyber world of the present and future era. The programme incorporates current and futuristic trends in the Media and Entertainment Industry with Graduate Attributes (GAs) such as disciplinary knowledge and skills, influential and effective communication, self-directed learning, critical thinking, problem solving abilities, digital empowerment, ability to apply knowledge, lifelong learning, analytical reasoning, research-related skills, cooperation/team work, scientific reasoning, reflective thinking, multicultural competencies, leadership readiness/qualities, ethical reasoning, global vision and professional commitment. It also aims to build future ready professionals and socially responsible global citizens working under multi-cultural environment contributing to the attainment of global peace.</w:t>
      </w:r>
    </w:p>
    <w:p w:rsidR="00015D08" w:rsidRPr="00A07769" w:rsidRDefault="00015D08" w:rsidP="00015D08">
      <w:pPr>
        <w:rPr>
          <w:b/>
          <w:sz w:val="28"/>
          <w:szCs w:val="28"/>
          <w:u w:val="single"/>
        </w:rPr>
      </w:pPr>
      <w:r w:rsidRPr="00A07769">
        <w:rPr>
          <w:b/>
          <w:sz w:val="28"/>
          <w:szCs w:val="28"/>
          <w:u w:val="single"/>
        </w:rPr>
        <w:t>Programme Educational Objectives (PEOs)</w:t>
      </w:r>
    </w:p>
    <w:p w:rsidR="00015D08" w:rsidRPr="00A07769" w:rsidRDefault="00015D08" w:rsidP="00015D08">
      <w:pPr>
        <w:rPr>
          <w:sz w:val="28"/>
          <w:szCs w:val="28"/>
        </w:rPr>
      </w:pPr>
      <w:r w:rsidRPr="00A07769">
        <w:rPr>
          <w:sz w:val="28"/>
          <w:szCs w:val="28"/>
        </w:rPr>
        <w:t xml:space="preserve">The overall objectives of the Learning Outcomes-based Curriculum Framework (LOCF) for Mass communication &amp; Journalism degree are: </w:t>
      </w:r>
    </w:p>
    <w:p w:rsidR="00015D08" w:rsidRPr="00A07769" w:rsidRDefault="00015D08" w:rsidP="00015D08">
      <w:pPr>
        <w:pStyle w:val="ListParagraph"/>
        <w:numPr>
          <w:ilvl w:val="0"/>
          <w:numId w:val="1"/>
        </w:numPr>
        <w:spacing w:after="160" w:line="256" w:lineRule="auto"/>
        <w:rPr>
          <w:sz w:val="28"/>
          <w:szCs w:val="28"/>
        </w:rPr>
      </w:pPr>
      <w:r w:rsidRPr="00A07769">
        <w:rPr>
          <w:sz w:val="28"/>
          <w:szCs w:val="28"/>
        </w:rPr>
        <w:t>To impart the basic knowledge of Mass communication &amp; Journalism and related areas of studies.</w:t>
      </w:r>
    </w:p>
    <w:p w:rsidR="00015D08" w:rsidRPr="00A07769" w:rsidRDefault="00015D08" w:rsidP="00015D08">
      <w:pPr>
        <w:pStyle w:val="ListParagraph"/>
        <w:numPr>
          <w:ilvl w:val="0"/>
          <w:numId w:val="1"/>
        </w:numPr>
        <w:spacing w:after="160" w:line="256" w:lineRule="auto"/>
        <w:rPr>
          <w:sz w:val="28"/>
          <w:szCs w:val="28"/>
        </w:rPr>
      </w:pPr>
      <w:r w:rsidRPr="00A07769">
        <w:rPr>
          <w:sz w:val="28"/>
          <w:szCs w:val="28"/>
        </w:rPr>
        <w:t xml:space="preserve">To develop the learner into competent and efficient Media &amp; Entertainment </w:t>
      </w:r>
      <w:proofErr w:type="spellStart"/>
      <w:r w:rsidRPr="00A07769">
        <w:rPr>
          <w:sz w:val="28"/>
          <w:szCs w:val="28"/>
        </w:rPr>
        <w:t>Industryready</w:t>
      </w:r>
      <w:proofErr w:type="spellEnd"/>
      <w:r w:rsidRPr="00A07769">
        <w:rPr>
          <w:sz w:val="28"/>
          <w:szCs w:val="28"/>
        </w:rPr>
        <w:t xml:space="preserve"> professionals.</w:t>
      </w:r>
    </w:p>
    <w:p w:rsidR="00015D08" w:rsidRPr="00A07769" w:rsidRDefault="00015D08" w:rsidP="00015D08">
      <w:pPr>
        <w:pStyle w:val="ListParagraph"/>
        <w:numPr>
          <w:ilvl w:val="0"/>
          <w:numId w:val="1"/>
        </w:numPr>
        <w:spacing w:after="160" w:line="256" w:lineRule="auto"/>
        <w:rPr>
          <w:sz w:val="28"/>
          <w:szCs w:val="28"/>
        </w:rPr>
      </w:pPr>
      <w:r w:rsidRPr="00A07769">
        <w:rPr>
          <w:sz w:val="28"/>
          <w:szCs w:val="28"/>
        </w:rPr>
        <w:t xml:space="preserve">To empower learners by communication, professional and life skills. </w:t>
      </w:r>
    </w:p>
    <w:p w:rsidR="00015D08" w:rsidRPr="00A07769" w:rsidRDefault="00015D08" w:rsidP="00015D08">
      <w:pPr>
        <w:pStyle w:val="ListParagraph"/>
        <w:numPr>
          <w:ilvl w:val="0"/>
          <w:numId w:val="1"/>
        </w:numPr>
        <w:spacing w:after="160" w:line="256" w:lineRule="auto"/>
        <w:rPr>
          <w:sz w:val="28"/>
          <w:szCs w:val="28"/>
        </w:rPr>
      </w:pPr>
      <w:r w:rsidRPr="00A07769">
        <w:rPr>
          <w:sz w:val="28"/>
          <w:szCs w:val="28"/>
        </w:rPr>
        <w:t xml:space="preserve">To impart Information Communication Technologies (ICTs) skills, including digital and media literacy and competencies. </w:t>
      </w:r>
    </w:p>
    <w:p w:rsidR="00015D08" w:rsidRPr="00A07769" w:rsidRDefault="00015D08" w:rsidP="00015D08">
      <w:pPr>
        <w:pStyle w:val="ListParagraph"/>
        <w:numPr>
          <w:ilvl w:val="0"/>
          <w:numId w:val="1"/>
        </w:numPr>
        <w:spacing w:after="160" w:line="256" w:lineRule="auto"/>
        <w:rPr>
          <w:sz w:val="28"/>
          <w:szCs w:val="28"/>
        </w:rPr>
      </w:pPr>
      <w:r w:rsidRPr="00A07769">
        <w:rPr>
          <w:sz w:val="28"/>
          <w:szCs w:val="28"/>
        </w:rPr>
        <w:t xml:space="preserve">To imbibe the culture of research, innovation, entrepreneurship and incubation. </w:t>
      </w:r>
    </w:p>
    <w:p w:rsidR="00015D08" w:rsidRPr="00A07769" w:rsidRDefault="00015D08" w:rsidP="00015D08">
      <w:pPr>
        <w:pStyle w:val="ListParagraph"/>
        <w:numPr>
          <w:ilvl w:val="0"/>
          <w:numId w:val="1"/>
        </w:numPr>
        <w:spacing w:after="160" w:line="256" w:lineRule="auto"/>
        <w:rPr>
          <w:sz w:val="28"/>
          <w:szCs w:val="28"/>
        </w:rPr>
      </w:pPr>
      <w:r w:rsidRPr="00A07769">
        <w:rPr>
          <w:sz w:val="28"/>
          <w:szCs w:val="28"/>
        </w:rPr>
        <w:t xml:space="preserve">To inculcate professional ethics, values of Indian and global culture. </w:t>
      </w:r>
    </w:p>
    <w:p w:rsidR="00015D08" w:rsidRPr="00A07769" w:rsidRDefault="00015D08" w:rsidP="00015D08">
      <w:pPr>
        <w:pStyle w:val="ListParagraph"/>
        <w:numPr>
          <w:ilvl w:val="0"/>
          <w:numId w:val="1"/>
        </w:numPr>
        <w:spacing w:after="160" w:line="256" w:lineRule="auto"/>
        <w:rPr>
          <w:sz w:val="28"/>
          <w:szCs w:val="28"/>
        </w:rPr>
      </w:pPr>
      <w:r w:rsidRPr="00A07769">
        <w:rPr>
          <w:sz w:val="28"/>
          <w:szCs w:val="28"/>
        </w:rPr>
        <w:t>To prepare socially responsible media academicians, researchers, professionals with global vision</w:t>
      </w:r>
    </w:p>
    <w:p w:rsidR="00015D08" w:rsidRPr="00A07769" w:rsidRDefault="00015D08" w:rsidP="00015D08">
      <w:pPr>
        <w:rPr>
          <w:sz w:val="28"/>
          <w:szCs w:val="28"/>
        </w:rPr>
      </w:pPr>
    </w:p>
    <w:p w:rsidR="00015D08" w:rsidRPr="00A07769" w:rsidRDefault="00015D08" w:rsidP="00015D08">
      <w:pPr>
        <w:rPr>
          <w:sz w:val="28"/>
          <w:szCs w:val="28"/>
        </w:rPr>
      </w:pPr>
      <w:r w:rsidRPr="00A07769">
        <w:rPr>
          <w:b/>
          <w:sz w:val="28"/>
          <w:szCs w:val="28"/>
          <w:u w:val="single"/>
        </w:rPr>
        <w:t>PROGRAMME LEARNING OUTCOMES (PLOs)</w:t>
      </w:r>
    </w:p>
    <w:p w:rsidR="00015D08" w:rsidRPr="00A07769" w:rsidRDefault="00015D08" w:rsidP="00015D08">
      <w:pPr>
        <w:rPr>
          <w:sz w:val="28"/>
          <w:szCs w:val="28"/>
        </w:rPr>
      </w:pPr>
      <w:r w:rsidRPr="00A07769">
        <w:rPr>
          <w:sz w:val="28"/>
          <w:szCs w:val="28"/>
        </w:rPr>
        <w:t xml:space="preserve">The key outcomes planned in this undergraduate programme in Mass communication &amp; Journalism </w:t>
      </w:r>
      <w:proofErr w:type="gramStart"/>
      <w:r w:rsidRPr="00A07769">
        <w:rPr>
          <w:sz w:val="28"/>
          <w:szCs w:val="28"/>
        </w:rPr>
        <w:t>are</w:t>
      </w:r>
      <w:proofErr w:type="gramEnd"/>
      <w:r w:rsidRPr="00A07769">
        <w:rPr>
          <w:sz w:val="28"/>
          <w:szCs w:val="28"/>
        </w:rPr>
        <w:t xml:space="preserve"> underpinned as follows: After completing this undergraduate programme, a learner:</w:t>
      </w:r>
    </w:p>
    <w:p w:rsidR="00015D08" w:rsidRPr="00A07769" w:rsidRDefault="00015D08" w:rsidP="00015D08">
      <w:pPr>
        <w:pStyle w:val="ListParagraph"/>
        <w:numPr>
          <w:ilvl w:val="0"/>
          <w:numId w:val="2"/>
        </w:numPr>
        <w:spacing w:after="160" w:line="256" w:lineRule="auto"/>
        <w:rPr>
          <w:sz w:val="28"/>
          <w:szCs w:val="28"/>
        </w:rPr>
      </w:pPr>
      <w:r w:rsidRPr="00A07769">
        <w:rPr>
          <w:sz w:val="28"/>
          <w:szCs w:val="28"/>
        </w:rPr>
        <w:t xml:space="preserve">Shall acquire fundamental knowledge of Mass communication &amp; Journalism and related study area. </w:t>
      </w:r>
    </w:p>
    <w:p w:rsidR="00015D08" w:rsidRPr="00A07769" w:rsidRDefault="00015D08" w:rsidP="00015D08">
      <w:pPr>
        <w:pStyle w:val="ListParagraph"/>
        <w:numPr>
          <w:ilvl w:val="0"/>
          <w:numId w:val="2"/>
        </w:numPr>
        <w:spacing w:after="160" w:line="256" w:lineRule="auto"/>
        <w:rPr>
          <w:sz w:val="28"/>
          <w:szCs w:val="28"/>
        </w:rPr>
      </w:pPr>
      <w:r w:rsidRPr="00A07769">
        <w:rPr>
          <w:sz w:val="28"/>
          <w:szCs w:val="28"/>
        </w:rPr>
        <w:t>Shall acquire the knowledge related to media and its impact.</w:t>
      </w:r>
    </w:p>
    <w:p w:rsidR="00015D08" w:rsidRPr="00A07769" w:rsidRDefault="00015D08" w:rsidP="00015D08">
      <w:pPr>
        <w:pStyle w:val="ListParagraph"/>
        <w:numPr>
          <w:ilvl w:val="0"/>
          <w:numId w:val="2"/>
        </w:numPr>
        <w:spacing w:after="160" w:line="256" w:lineRule="auto"/>
        <w:rPr>
          <w:sz w:val="28"/>
          <w:szCs w:val="28"/>
        </w:rPr>
      </w:pPr>
      <w:r w:rsidRPr="00A07769">
        <w:rPr>
          <w:sz w:val="28"/>
          <w:szCs w:val="28"/>
        </w:rPr>
        <w:t>Shall be competent enough to undertake professional job as per demands and requirements of M &amp; E Industry.</w:t>
      </w:r>
    </w:p>
    <w:p w:rsidR="00015D08" w:rsidRPr="00A07769" w:rsidRDefault="00015D08" w:rsidP="00015D08">
      <w:pPr>
        <w:pStyle w:val="ListParagraph"/>
        <w:numPr>
          <w:ilvl w:val="0"/>
          <w:numId w:val="2"/>
        </w:numPr>
        <w:spacing w:after="160" w:line="256" w:lineRule="auto"/>
        <w:rPr>
          <w:sz w:val="28"/>
          <w:szCs w:val="28"/>
        </w:rPr>
      </w:pPr>
      <w:r w:rsidRPr="00A07769">
        <w:rPr>
          <w:sz w:val="28"/>
          <w:szCs w:val="28"/>
        </w:rPr>
        <w:t>Shall empower themselves by communication, professional and life skills.</w:t>
      </w:r>
    </w:p>
    <w:p w:rsidR="00015D08" w:rsidRPr="00A07769" w:rsidRDefault="00015D08" w:rsidP="00015D08">
      <w:pPr>
        <w:pStyle w:val="ListParagraph"/>
        <w:numPr>
          <w:ilvl w:val="0"/>
          <w:numId w:val="2"/>
        </w:numPr>
        <w:spacing w:after="160" w:line="256" w:lineRule="auto"/>
        <w:rPr>
          <w:sz w:val="28"/>
          <w:szCs w:val="28"/>
        </w:rPr>
      </w:pPr>
      <w:r w:rsidRPr="00A07769">
        <w:rPr>
          <w:sz w:val="28"/>
          <w:szCs w:val="28"/>
        </w:rPr>
        <w:t xml:space="preserve">Shall be able to enhance the ability of leadership. 6. Shall become socially responsible citizen with global vision </w:t>
      </w:r>
    </w:p>
    <w:p w:rsidR="00015D08" w:rsidRPr="00A07769" w:rsidRDefault="00015D08" w:rsidP="00015D08">
      <w:pPr>
        <w:pStyle w:val="ListParagraph"/>
        <w:numPr>
          <w:ilvl w:val="0"/>
          <w:numId w:val="2"/>
        </w:numPr>
        <w:spacing w:after="160" w:line="256" w:lineRule="auto"/>
        <w:rPr>
          <w:sz w:val="28"/>
          <w:szCs w:val="28"/>
        </w:rPr>
      </w:pPr>
      <w:r w:rsidRPr="00A07769">
        <w:rPr>
          <w:sz w:val="28"/>
          <w:szCs w:val="28"/>
        </w:rPr>
        <w:t>Shall be equipped with ICTs competencies including digital literacy.</w:t>
      </w:r>
    </w:p>
    <w:p w:rsidR="00015D08" w:rsidRPr="00A07769" w:rsidRDefault="00015D08" w:rsidP="00015D08">
      <w:pPr>
        <w:pStyle w:val="ListParagraph"/>
        <w:numPr>
          <w:ilvl w:val="0"/>
          <w:numId w:val="2"/>
        </w:numPr>
        <w:spacing w:after="160" w:line="256" w:lineRule="auto"/>
        <w:rPr>
          <w:sz w:val="28"/>
          <w:szCs w:val="28"/>
        </w:rPr>
      </w:pPr>
      <w:r w:rsidRPr="00A07769">
        <w:rPr>
          <w:sz w:val="28"/>
          <w:szCs w:val="28"/>
        </w:rPr>
        <w:t>Shall become ethically committed media professionals and entrepreneurs adhering to the human values, the Indian culture and the Global culture.</w:t>
      </w:r>
    </w:p>
    <w:p w:rsidR="00015D08" w:rsidRPr="00A07769" w:rsidRDefault="00015D08" w:rsidP="00015D08">
      <w:pPr>
        <w:pStyle w:val="ListParagraph"/>
        <w:numPr>
          <w:ilvl w:val="0"/>
          <w:numId w:val="2"/>
        </w:numPr>
        <w:spacing w:after="160" w:line="256" w:lineRule="auto"/>
        <w:rPr>
          <w:sz w:val="28"/>
          <w:szCs w:val="28"/>
        </w:rPr>
      </w:pPr>
      <w:r w:rsidRPr="00A07769">
        <w:rPr>
          <w:sz w:val="28"/>
          <w:szCs w:val="28"/>
        </w:rPr>
        <w:t xml:space="preserve">Shall have an understanding of acquiring knowledge throughout life. </w:t>
      </w:r>
    </w:p>
    <w:p w:rsidR="00015D08" w:rsidRPr="00A07769" w:rsidRDefault="00015D08" w:rsidP="00015D08">
      <w:pPr>
        <w:pStyle w:val="ListParagraph"/>
        <w:numPr>
          <w:ilvl w:val="0"/>
          <w:numId w:val="2"/>
        </w:numPr>
        <w:spacing w:after="160" w:line="256" w:lineRule="auto"/>
        <w:rPr>
          <w:sz w:val="28"/>
          <w:szCs w:val="28"/>
        </w:rPr>
      </w:pPr>
      <w:r w:rsidRPr="00A07769">
        <w:rPr>
          <w:sz w:val="28"/>
          <w:szCs w:val="28"/>
        </w:rPr>
        <w:t xml:space="preserve">Shall acquire the primary research </w:t>
      </w:r>
      <w:proofErr w:type="gramStart"/>
      <w:r w:rsidRPr="00A07769">
        <w:rPr>
          <w:sz w:val="28"/>
          <w:szCs w:val="28"/>
        </w:rPr>
        <w:t>skills,</w:t>
      </w:r>
      <w:proofErr w:type="gramEnd"/>
      <w:r w:rsidRPr="00A07769">
        <w:rPr>
          <w:sz w:val="28"/>
          <w:szCs w:val="28"/>
        </w:rPr>
        <w:t xml:space="preserve"> understand the importance of innovation, entrepreneurship and incubation abilities. </w:t>
      </w:r>
    </w:p>
    <w:p w:rsidR="00015D08" w:rsidRDefault="00015D08" w:rsidP="00015D08">
      <w:pPr>
        <w:pStyle w:val="ListParagraph"/>
        <w:numPr>
          <w:ilvl w:val="0"/>
          <w:numId w:val="2"/>
        </w:numPr>
        <w:spacing w:after="160" w:line="256" w:lineRule="auto"/>
      </w:pPr>
      <w:r w:rsidRPr="00A07769">
        <w:rPr>
          <w:sz w:val="28"/>
          <w:szCs w:val="28"/>
        </w:rPr>
        <w:t>Shall acquire the understanding of importance of cooperation and teamwork</w:t>
      </w:r>
      <w:r>
        <w:t>.</w:t>
      </w:r>
    </w:p>
    <w:p w:rsidR="00015D08" w:rsidRPr="00B3701E" w:rsidRDefault="00015D08" w:rsidP="00015D08">
      <w:pPr>
        <w:rPr>
          <w:u w:val="single"/>
        </w:rPr>
      </w:pPr>
      <w:r w:rsidRPr="00B3701E">
        <w:rPr>
          <w:b/>
          <w:bCs/>
          <w:sz w:val="28"/>
          <w:szCs w:val="28"/>
          <w:u w:val="single"/>
        </w:rPr>
        <w:t>COURSE-WISE LEARNING OBJECTIVES AND OUTCOMES</w:t>
      </w:r>
    </w:p>
    <w:tbl>
      <w:tblPr>
        <w:tblStyle w:val="LightShading-Accent5"/>
        <w:tblW w:w="10448" w:type="dxa"/>
        <w:tblLayout w:type="fixed"/>
        <w:tblLook w:val="04A0"/>
      </w:tblPr>
      <w:tblGrid>
        <w:gridCol w:w="1257"/>
        <w:gridCol w:w="1680"/>
        <w:gridCol w:w="7511"/>
      </w:tblGrid>
      <w:tr w:rsidR="00015D08" w:rsidRPr="00B3701E" w:rsidTr="00927884">
        <w:trPr>
          <w:cnfStyle w:val="100000000000"/>
          <w:trHeight w:val="151"/>
        </w:trPr>
        <w:tc>
          <w:tcPr>
            <w:cnfStyle w:val="001000000000"/>
            <w:tcW w:w="1257" w:type="dxa"/>
            <w:hideMark/>
          </w:tcPr>
          <w:p w:rsidR="00015D08" w:rsidRPr="00B3701E" w:rsidRDefault="00015D08" w:rsidP="002D44F7">
            <w:pPr>
              <w:spacing w:after="160" w:line="256" w:lineRule="auto"/>
              <w:jc w:val="center"/>
              <w:rPr>
                <w:b w:val="0"/>
                <w:color w:val="auto"/>
                <w:sz w:val="28"/>
                <w:szCs w:val="28"/>
              </w:rPr>
            </w:pPr>
            <w:r w:rsidRPr="00B3701E">
              <w:rPr>
                <w:color w:val="auto"/>
                <w:sz w:val="28"/>
                <w:szCs w:val="28"/>
              </w:rPr>
              <w:t>SEMESTER</w:t>
            </w:r>
          </w:p>
        </w:tc>
        <w:tc>
          <w:tcPr>
            <w:tcW w:w="1680" w:type="dxa"/>
            <w:hideMark/>
          </w:tcPr>
          <w:p w:rsidR="00015D08" w:rsidRPr="00B3701E" w:rsidRDefault="00015D08" w:rsidP="002D44F7">
            <w:pPr>
              <w:spacing w:after="160" w:line="256" w:lineRule="auto"/>
              <w:jc w:val="center"/>
              <w:cnfStyle w:val="100000000000"/>
              <w:rPr>
                <w:b w:val="0"/>
                <w:color w:val="auto"/>
                <w:sz w:val="28"/>
                <w:szCs w:val="28"/>
              </w:rPr>
            </w:pPr>
            <w:r w:rsidRPr="00B3701E">
              <w:rPr>
                <w:color w:val="auto"/>
                <w:sz w:val="28"/>
                <w:szCs w:val="28"/>
              </w:rPr>
              <w:t>COURSE</w:t>
            </w:r>
          </w:p>
        </w:tc>
        <w:tc>
          <w:tcPr>
            <w:tcW w:w="7511" w:type="dxa"/>
            <w:hideMark/>
          </w:tcPr>
          <w:p w:rsidR="00015D08" w:rsidRPr="00B3701E" w:rsidRDefault="00015D08" w:rsidP="002D44F7">
            <w:pPr>
              <w:spacing w:after="160" w:line="256" w:lineRule="auto"/>
              <w:jc w:val="center"/>
              <w:cnfStyle w:val="100000000000"/>
              <w:rPr>
                <w:b w:val="0"/>
                <w:color w:val="auto"/>
                <w:sz w:val="28"/>
                <w:szCs w:val="28"/>
              </w:rPr>
            </w:pPr>
            <w:r w:rsidRPr="00B3701E">
              <w:rPr>
                <w:color w:val="auto"/>
                <w:sz w:val="28"/>
                <w:szCs w:val="28"/>
              </w:rPr>
              <w:t>COURSE OUTCOME</w:t>
            </w:r>
          </w:p>
        </w:tc>
      </w:tr>
      <w:tr w:rsidR="00015D08" w:rsidRPr="00B3701E" w:rsidTr="00927884">
        <w:trPr>
          <w:cnfStyle w:val="000000100000"/>
          <w:trHeight w:val="3095"/>
        </w:trPr>
        <w:tc>
          <w:tcPr>
            <w:cnfStyle w:val="001000000000"/>
            <w:tcW w:w="1257" w:type="dxa"/>
            <w:tcBorders>
              <w:top w:val="nil"/>
              <w:bottom w:val="nil"/>
            </w:tcBorders>
            <w:shd w:val="clear" w:color="auto" w:fill="FFFFFF" w:themeFill="background1"/>
            <w:hideMark/>
          </w:tcPr>
          <w:p w:rsidR="00015D08" w:rsidRPr="00B3701E" w:rsidRDefault="00015D08" w:rsidP="002D44F7">
            <w:pPr>
              <w:spacing w:after="160" w:line="256" w:lineRule="auto"/>
              <w:jc w:val="center"/>
              <w:rPr>
                <w:rFonts w:ascii="Century Gothic" w:hAnsi="Century Gothic"/>
                <w:color w:val="auto"/>
              </w:rPr>
            </w:pPr>
            <w:proofErr w:type="spellStart"/>
            <w:r w:rsidRPr="00B3701E">
              <w:rPr>
                <w:rFonts w:ascii="Century Gothic" w:hAnsi="Century Gothic"/>
                <w:color w:val="auto"/>
                <w:sz w:val="28"/>
              </w:rPr>
              <w:lastRenderedPageBreak/>
              <w:t>SemesterI</w:t>
            </w:r>
            <w:proofErr w:type="spellEnd"/>
          </w:p>
        </w:tc>
        <w:tc>
          <w:tcPr>
            <w:tcW w:w="1680" w:type="dxa"/>
            <w:tcBorders>
              <w:top w:val="nil"/>
              <w:bottom w:val="nil"/>
            </w:tcBorders>
            <w:shd w:val="clear" w:color="auto" w:fill="FFFFFF" w:themeFill="background1"/>
          </w:tcPr>
          <w:p w:rsidR="00015D08" w:rsidRPr="00B3701E" w:rsidRDefault="00015D08" w:rsidP="002D44F7">
            <w:pPr>
              <w:pStyle w:val="Heading1"/>
              <w:jc w:val="center"/>
              <w:outlineLvl w:val="0"/>
              <w:cnfStyle w:val="000000100000"/>
              <w:rPr>
                <w:color w:val="auto"/>
                <w:sz w:val="24"/>
              </w:rPr>
            </w:pPr>
            <w:proofErr w:type="spellStart"/>
            <w:r w:rsidRPr="00B3701E">
              <w:rPr>
                <w:color w:val="auto"/>
                <w:sz w:val="24"/>
              </w:rPr>
              <w:t>FundamentalsofMassCommunication</w:t>
            </w:r>
            <w:proofErr w:type="spellEnd"/>
          </w:p>
          <w:p w:rsidR="00015D08" w:rsidRPr="00B3701E" w:rsidRDefault="00015D08" w:rsidP="002D44F7">
            <w:pPr>
              <w:spacing w:after="160" w:line="256" w:lineRule="auto"/>
              <w:jc w:val="center"/>
              <w:cnfStyle w:val="000000100000"/>
              <w:rPr>
                <w:color w:val="auto"/>
                <w:sz w:val="24"/>
              </w:rPr>
            </w:pPr>
          </w:p>
        </w:tc>
        <w:tc>
          <w:tcPr>
            <w:tcW w:w="7511" w:type="dxa"/>
            <w:tcBorders>
              <w:top w:val="nil"/>
              <w:bottom w:val="nil"/>
            </w:tcBorders>
            <w:shd w:val="clear" w:color="auto" w:fill="FFFFFF" w:themeFill="background1"/>
            <w:hideMark/>
          </w:tcPr>
          <w:p w:rsidR="00015D08" w:rsidRPr="00B3701E" w:rsidRDefault="00015D08" w:rsidP="00015D08">
            <w:pPr>
              <w:pStyle w:val="ListParagraph"/>
              <w:widowControl w:val="0"/>
              <w:numPr>
                <w:ilvl w:val="0"/>
                <w:numId w:val="3"/>
              </w:numPr>
              <w:tabs>
                <w:tab w:val="left" w:pos="981"/>
              </w:tabs>
              <w:autoSpaceDE w:val="0"/>
              <w:autoSpaceDN w:val="0"/>
              <w:ind w:hanging="361"/>
              <w:cnfStyle w:val="000000100000"/>
              <w:rPr>
                <w:color w:val="auto"/>
                <w:sz w:val="24"/>
              </w:rPr>
            </w:pPr>
            <w:r w:rsidRPr="00B3701E">
              <w:rPr>
                <w:color w:val="auto"/>
                <w:sz w:val="24"/>
              </w:rPr>
              <w:t>Toattainthebasicconceptsofcommunicationandtheevolutionofmasscommunication.</w:t>
            </w:r>
          </w:p>
          <w:p w:rsidR="00015D08" w:rsidRPr="00B3701E" w:rsidRDefault="00015D08" w:rsidP="00015D08">
            <w:pPr>
              <w:pStyle w:val="ListParagraph"/>
              <w:widowControl w:val="0"/>
              <w:numPr>
                <w:ilvl w:val="0"/>
                <w:numId w:val="3"/>
              </w:numPr>
              <w:tabs>
                <w:tab w:val="left" w:pos="981"/>
              </w:tabs>
              <w:autoSpaceDE w:val="0"/>
              <w:autoSpaceDN w:val="0"/>
              <w:spacing w:before="1"/>
              <w:ind w:right="969"/>
              <w:cnfStyle w:val="000000100000"/>
              <w:rPr>
                <w:color w:val="auto"/>
                <w:sz w:val="24"/>
              </w:rPr>
            </w:pPr>
            <w:proofErr w:type="spellStart"/>
            <w:r w:rsidRPr="00B3701E">
              <w:rPr>
                <w:color w:val="auto"/>
                <w:sz w:val="24"/>
              </w:rPr>
              <w:t>Theknowledgegainedfrom</w:t>
            </w:r>
            <w:proofErr w:type="spellEnd"/>
            <w:r w:rsidRPr="00B3701E">
              <w:rPr>
                <w:color w:val="auto"/>
                <w:sz w:val="24"/>
              </w:rPr>
              <w:t xml:space="preserve"> </w:t>
            </w:r>
            <w:proofErr w:type="spellStart"/>
            <w:r w:rsidRPr="00B3701E">
              <w:rPr>
                <w:color w:val="auto"/>
                <w:sz w:val="24"/>
              </w:rPr>
              <w:t>thecourseshouldactas</w:t>
            </w:r>
            <w:proofErr w:type="spellEnd"/>
            <w:r w:rsidRPr="00B3701E">
              <w:rPr>
                <w:color w:val="auto"/>
                <w:sz w:val="24"/>
              </w:rPr>
              <w:t xml:space="preserve"> a </w:t>
            </w:r>
            <w:proofErr w:type="spellStart"/>
            <w:r w:rsidRPr="00B3701E">
              <w:rPr>
                <w:color w:val="auto"/>
                <w:sz w:val="24"/>
              </w:rPr>
              <w:t>gatewayandnavigatorto</w:t>
            </w:r>
            <w:proofErr w:type="spellEnd"/>
            <w:r w:rsidRPr="00B3701E">
              <w:rPr>
                <w:color w:val="auto"/>
                <w:sz w:val="24"/>
              </w:rPr>
              <w:t xml:space="preserve"> </w:t>
            </w:r>
            <w:proofErr w:type="spellStart"/>
            <w:r w:rsidRPr="00B3701E">
              <w:rPr>
                <w:color w:val="auto"/>
                <w:sz w:val="24"/>
              </w:rPr>
              <w:t>thevariousbranches</w:t>
            </w:r>
            <w:proofErr w:type="spellEnd"/>
            <w:r w:rsidRPr="00B3701E">
              <w:rPr>
                <w:color w:val="auto"/>
                <w:sz w:val="24"/>
              </w:rPr>
              <w:t xml:space="preserve"> of </w:t>
            </w:r>
            <w:proofErr w:type="spellStart"/>
            <w:r w:rsidRPr="00B3701E">
              <w:rPr>
                <w:color w:val="auto"/>
                <w:sz w:val="24"/>
              </w:rPr>
              <w:t>masscommunication</w:t>
            </w:r>
            <w:proofErr w:type="spellEnd"/>
            <w:r w:rsidRPr="00B3701E">
              <w:rPr>
                <w:color w:val="auto"/>
                <w:sz w:val="24"/>
              </w:rPr>
              <w:t>.</w:t>
            </w:r>
          </w:p>
          <w:p w:rsidR="00015D08" w:rsidRPr="00B3701E" w:rsidRDefault="00015D08" w:rsidP="00015D08">
            <w:pPr>
              <w:pStyle w:val="ListParagraph"/>
              <w:widowControl w:val="0"/>
              <w:numPr>
                <w:ilvl w:val="0"/>
                <w:numId w:val="3"/>
              </w:numPr>
              <w:tabs>
                <w:tab w:val="left" w:pos="981"/>
              </w:tabs>
              <w:autoSpaceDE w:val="0"/>
              <w:autoSpaceDN w:val="0"/>
              <w:ind w:right="1409"/>
              <w:cnfStyle w:val="000000100000"/>
              <w:rPr>
                <w:color w:val="auto"/>
                <w:sz w:val="24"/>
              </w:rPr>
            </w:pPr>
            <w:r w:rsidRPr="00B3701E">
              <w:rPr>
                <w:color w:val="auto"/>
                <w:sz w:val="24"/>
              </w:rPr>
              <w:t>Togainthecapacitytoexaminetheworkingofthemediaandtodevelopbetterperspectivesof media.</w:t>
            </w:r>
          </w:p>
        </w:tc>
      </w:tr>
      <w:tr w:rsidR="00015D08" w:rsidRPr="00B3701E" w:rsidTr="00927884">
        <w:trPr>
          <w:trHeight w:val="151"/>
        </w:trPr>
        <w:tc>
          <w:tcPr>
            <w:cnfStyle w:val="001000000000"/>
            <w:tcW w:w="1257" w:type="dxa"/>
            <w:tcBorders>
              <w:top w:val="nil"/>
              <w:left w:val="nil"/>
              <w:bottom w:val="nil"/>
              <w:right w:val="nil"/>
            </w:tcBorders>
            <w:hideMark/>
          </w:tcPr>
          <w:p w:rsidR="00015D08" w:rsidRPr="00B3701E" w:rsidRDefault="00015D08" w:rsidP="002D44F7">
            <w:pPr>
              <w:spacing w:after="160" w:line="256" w:lineRule="auto"/>
              <w:jc w:val="center"/>
              <w:rPr>
                <w:rFonts w:ascii="Century Gothic" w:hAnsi="Century Gothic"/>
                <w:color w:val="auto"/>
              </w:rPr>
            </w:pPr>
            <w:proofErr w:type="spellStart"/>
            <w:r w:rsidRPr="00B3701E">
              <w:rPr>
                <w:rFonts w:ascii="Century Gothic" w:hAnsi="Century Gothic"/>
                <w:color w:val="auto"/>
                <w:sz w:val="28"/>
              </w:rPr>
              <w:t>SemesterII</w:t>
            </w:r>
            <w:proofErr w:type="spellEnd"/>
          </w:p>
        </w:tc>
        <w:tc>
          <w:tcPr>
            <w:tcW w:w="1680" w:type="dxa"/>
            <w:tcBorders>
              <w:top w:val="nil"/>
              <w:left w:val="nil"/>
              <w:bottom w:val="nil"/>
              <w:right w:val="nil"/>
            </w:tcBorders>
          </w:tcPr>
          <w:p w:rsidR="00015D08" w:rsidRPr="00B3701E" w:rsidRDefault="00015D08" w:rsidP="002D44F7">
            <w:pPr>
              <w:pStyle w:val="Heading1"/>
              <w:jc w:val="center"/>
              <w:outlineLvl w:val="0"/>
              <w:cnfStyle w:val="000000000000"/>
              <w:rPr>
                <w:color w:val="auto"/>
                <w:sz w:val="24"/>
              </w:rPr>
            </w:pPr>
            <w:proofErr w:type="spellStart"/>
            <w:r w:rsidRPr="00B3701E">
              <w:rPr>
                <w:color w:val="auto"/>
                <w:sz w:val="24"/>
              </w:rPr>
              <w:t>MediaHistory</w:t>
            </w:r>
            <w:proofErr w:type="spellEnd"/>
          </w:p>
          <w:p w:rsidR="00015D08" w:rsidRPr="00B3701E" w:rsidRDefault="00015D08" w:rsidP="002D44F7">
            <w:pPr>
              <w:spacing w:after="160" w:line="256" w:lineRule="auto"/>
              <w:jc w:val="center"/>
              <w:cnfStyle w:val="000000000000"/>
              <w:rPr>
                <w:color w:val="auto"/>
                <w:sz w:val="24"/>
              </w:rPr>
            </w:pPr>
          </w:p>
        </w:tc>
        <w:tc>
          <w:tcPr>
            <w:tcW w:w="7511" w:type="dxa"/>
            <w:tcBorders>
              <w:top w:val="nil"/>
              <w:left w:val="nil"/>
              <w:bottom w:val="nil"/>
              <w:right w:val="nil"/>
            </w:tcBorders>
            <w:hideMark/>
          </w:tcPr>
          <w:p w:rsidR="00015D08" w:rsidRPr="00B3701E" w:rsidRDefault="00015D08" w:rsidP="00015D08">
            <w:pPr>
              <w:pStyle w:val="ListParagraph"/>
              <w:numPr>
                <w:ilvl w:val="0"/>
                <w:numId w:val="4"/>
              </w:numPr>
              <w:tabs>
                <w:tab w:val="left" w:pos="981"/>
              </w:tabs>
              <w:spacing w:after="160" w:line="256" w:lineRule="auto"/>
              <w:ind w:left="972" w:right="913"/>
              <w:cnfStyle w:val="000000000000"/>
              <w:rPr>
                <w:color w:val="auto"/>
                <w:sz w:val="24"/>
              </w:rPr>
            </w:pPr>
            <w:r w:rsidRPr="00B3701E">
              <w:rPr>
                <w:color w:val="auto"/>
                <w:sz w:val="24"/>
              </w:rPr>
              <w:t>TodemonstrateanunderstandingofthehistoryofmediaandroleofprofessionalsinJournalism</w:t>
            </w:r>
          </w:p>
          <w:p w:rsidR="00015D08" w:rsidRPr="00B3701E" w:rsidRDefault="00015D08" w:rsidP="00015D08">
            <w:pPr>
              <w:pStyle w:val="Heading6"/>
              <w:numPr>
                <w:ilvl w:val="0"/>
                <w:numId w:val="4"/>
              </w:numPr>
              <w:tabs>
                <w:tab w:val="left" w:pos="460"/>
              </w:tabs>
              <w:ind w:left="972"/>
              <w:outlineLvl w:val="5"/>
              <w:cnfStyle w:val="000000000000"/>
              <w:rPr>
                <w:i w:val="0"/>
                <w:color w:val="auto"/>
                <w:spacing w:val="-1"/>
              </w:rPr>
            </w:pPr>
            <w:proofErr w:type="spellStart"/>
            <w:r w:rsidRPr="00B3701E">
              <w:rPr>
                <w:i w:val="0"/>
                <w:color w:val="auto"/>
              </w:rPr>
              <w:t>Tounderstandthedevelopmentofprintandelectronicmedia</w:t>
            </w:r>
            <w:proofErr w:type="spellEnd"/>
          </w:p>
        </w:tc>
      </w:tr>
      <w:tr w:rsidR="00015D08" w:rsidRPr="00B3701E" w:rsidTr="00927884">
        <w:trPr>
          <w:cnfStyle w:val="000000100000"/>
          <w:trHeight w:val="151"/>
        </w:trPr>
        <w:tc>
          <w:tcPr>
            <w:cnfStyle w:val="001000000000"/>
            <w:tcW w:w="1257" w:type="dxa"/>
            <w:tcBorders>
              <w:top w:val="nil"/>
              <w:bottom w:val="nil"/>
            </w:tcBorders>
            <w:shd w:val="clear" w:color="auto" w:fill="FFFFFF" w:themeFill="background1"/>
            <w:hideMark/>
          </w:tcPr>
          <w:p w:rsidR="00015D08" w:rsidRPr="00B3701E" w:rsidRDefault="00015D08" w:rsidP="002D44F7">
            <w:pPr>
              <w:spacing w:after="160" w:line="256" w:lineRule="auto"/>
              <w:jc w:val="center"/>
              <w:rPr>
                <w:rFonts w:ascii="Century Gothic" w:hAnsi="Century Gothic"/>
                <w:color w:val="auto"/>
              </w:rPr>
            </w:pPr>
            <w:proofErr w:type="spellStart"/>
            <w:r w:rsidRPr="00B3701E">
              <w:rPr>
                <w:rFonts w:ascii="Century Gothic" w:hAnsi="Century Gothic"/>
                <w:color w:val="auto"/>
                <w:sz w:val="28"/>
              </w:rPr>
              <w:t>SemesterIII</w:t>
            </w:r>
            <w:proofErr w:type="spellEnd"/>
          </w:p>
        </w:tc>
        <w:tc>
          <w:tcPr>
            <w:tcW w:w="1680" w:type="dxa"/>
            <w:tcBorders>
              <w:top w:val="nil"/>
              <w:bottom w:val="nil"/>
            </w:tcBorders>
            <w:shd w:val="clear" w:color="auto" w:fill="FFFFFF" w:themeFill="background1"/>
          </w:tcPr>
          <w:p w:rsidR="00015D08" w:rsidRPr="00B3701E" w:rsidRDefault="00015D08" w:rsidP="002D44F7">
            <w:pPr>
              <w:pStyle w:val="Heading1"/>
              <w:jc w:val="center"/>
              <w:outlineLvl w:val="0"/>
              <w:cnfStyle w:val="000000100000"/>
              <w:rPr>
                <w:color w:val="auto"/>
                <w:sz w:val="24"/>
              </w:rPr>
            </w:pPr>
            <w:proofErr w:type="spellStart"/>
            <w:r w:rsidRPr="00B3701E">
              <w:rPr>
                <w:color w:val="auto"/>
                <w:sz w:val="24"/>
              </w:rPr>
              <w:t>Reportingforthe</w:t>
            </w:r>
            <w:proofErr w:type="spellEnd"/>
            <w:r w:rsidRPr="00B3701E">
              <w:rPr>
                <w:color w:val="auto"/>
                <w:sz w:val="24"/>
              </w:rPr>
              <w:t xml:space="preserve"> Print</w:t>
            </w:r>
          </w:p>
          <w:p w:rsidR="00015D08" w:rsidRPr="00B3701E" w:rsidRDefault="00015D08" w:rsidP="002D44F7">
            <w:pPr>
              <w:spacing w:after="160" w:line="256" w:lineRule="auto"/>
              <w:jc w:val="center"/>
              <w:cnfStyle w:val="000000100000"/>
              <w:rPr>
                <w:color w:val="auto"/>
              </w:rPr>
            </w:pPr>
          </w:p>
        </w:tc>
        <w:tc>
          <w:tcPr>
            <w:tcW w:w="7511" w:type="dxa"/>
            <w:tcBorders>
              <w:top w:val="nil"/>
              <w:bottom w:val="nil"/>
            </w:tcBorders>
            <w:shd w:val="clear" w:color="auto" w:fill="FFFFFF" w:themeFill="background1"/>
          </w:tcPr>
          <w:p w:rsidR="00015D08" w:rsidRPr="00B3701E" w:rsidRDefault="00015D08" w:rsidP="00015D08">
            <w:pPr>
              <w:pStyle w:val="ListParagraph"/>
              <w:widowControl w:val="0"/>
              <w:numPr>
                <w:ilvl w:val="1"/>
                <w:numId w:val="5"/>
              </w:numPr>
              <w:tabs>
                <w:tab w:val="left" w:pos="972"/>
              </w:tabs>
              <w:autoSpaceDE w:val="0"/>
              <w:autoSpaceDN w:val="0"/>
              <w:ind w:left="972" w:hanging="361"/>
              <w:cnfStyle w:val="000000100000"/>
              <w:rPr>
                <w:color w:val="auto"/>
                <w:sz w:val="24"/>
              </w:rPr>
            </w:pPr>
            <w:proofErr w:type="spellStart"/>
            <w:r w:rsidRPr="00B3701E">
              <w:rPr>
                <w:color w:val="auto"/>
                <w:sz w:val="24"/>
              </w:rPr>
              <w:t>Makestudents</w:t>
            </w:r>
            <w:proofErr w:type="spellEnd"/>
            <w:r w:rsidRPr="00B3701E">
              <w:rPr>
                <w:color w:val="auto"/>
                <w:sz w:val="24"/>
              </w:rPr>
              <w:t xml:space="preserve"> reporters </w:t>
            </w:r>
            <w:proofErr w:type="spellStart"/>
            <w:r w:rsidRPr="00B3701E">
              <w:rPr>
                <w:color w:val="auto"/>
                <w:sz w:val="24"/>
              </w:rPr>
              <w:t>havingnews</w:t>
            </w:r>
            <w:proofErr w:type="spellEnd"/>
            <w:r w:rsidRPr="00B3701E">
              <w:rPr>
                <w:color w:val="auto"/>
                <w:sz w:val="24"/>
              </w:rPr>
              <w:t xml:space="preserve"> sense</w:t>
            </w:r>
          </w:p>
          <w:p w:rsidR="00015D08" w:rsidRPr="00B3701E" w:rsidRDefault="00015D08" w:rsidP="00015D08">
            <w:pPr>
              <w:pStyle w:val="ListParagraph"/>
              <w:widowControl w:val="0"/>
              <w:numPr>
                <w:ilvl w:val="1"/>
                <w:numId w:val="5"/>
              </w:numPr>
              <w:tabs>
                <w:tab w:val="left" w:pos="972"/>
              </w:tabs>
              <w:autoSpaceDE w:val="0"/>
              <w:autoSpaceDN w:val="0"/>
              <w:ind w:left="972" w:hanging="361"/>
              <w:cnfStyle w:val="000000100000"/>
              <w:rPr>
                <w:color w:val="auto"/>
                <w:sz w:val="24"/>
              </w:rPr>
            </w:pPr>
            <w:proofErr w:type="spellStart"/>
            <w:r w:rsidRPr="00B3701E">
              <w:rPr>
                <w:color w:val="auto"/>
                <w:sz w:val="24"/>
              </w:rPr>
              <w:t>PreparereporterswiththeacquaintanceofJournalisticPrinciples</w:t>
            </w:r>
            <w:proofErr w:type="spellEnd"/>
          </w:p>
          <w:p w:rsidR="00015D08" w:rsidRPr="00B3701E" w:rsidRDefault="00015D08" w:rsidP="00015D08">
            <w:pPr>
              <w:pStyle w:val="ListParagraph"/>
              <w:widowControl w:val="0"/>
              <w:numPr>
                <w:ilvl w:val="1"/>
                <w:numId w:val="5"/>
              </w:numPr>
              <w:tabs>
                <w:tab w:val="left" w:pos="972"/>
              </w:tabs>
              <w:autoSpaceDE w:val="0"/>
              <w:autoSpaceDN w:val="0"/>
              <w:spacing w:before="137"/>
              <w:ind w:left="972" w:hanging="361"/>
              <w:cnfStyle w:val="000000100000"/>
              <w:rPr>
                <w:color w:val="auto"/>
                <w:sz w:val="24"/>
              </w:rPr>
            </w:pPr>
            <w:proofErr w:type="spellStart"/>
            <w:r w:rsidRPr="00B3701E">
              <w:rPr>
                <w:color w:val="auto"/>
                <w:sz w:val="24"/>
              </w:rPr>
              <w:t>Providepractical</w:t>
            </w:r>
            <w:proofErr w:type="spellEnd"/>
            <w:r w:rsidRPr="00B3701E">
              <w:rPr>
                <w:color w:val="auto"/>
                <w:sz w:val="24"/>
              </w:rPr>
              <w:t xml:space="preserve"> </w:t>
            </w:r>
            <w:proofErr w:type="spellStart"/>
            <w:r w:rsidRPr="00B3701E">
              <w:rPr>
                <w:color w:val="auto"/>
                <w:sz w:val="24"/>
              </w:rPr>
              <w:t>experiencesto</w:t>
            </w:r>
            <w:proofErr w:type="spellEnd"/>
            <w:r w:rsidRPr="00B3701E">
              <w:rPr>
                <w:color w:val="auto"/>
                <w:sz w:val="24"/>
              </w:rPr>
              <w:t xml:space="preserve"> </w:t>
            </w:r>
            <w:proofErr w:type="spellStart"/>
            <w:r w:rsidRPr="00B3701E">
              <w:rPr>
                <w:color w:val="auto"/>
                <w:sz w:val="24"/>
              </w:rPr>
              <w:t>thestudents</w:t>
            </w:r>
            <w:proofErr w:type="spellEnd"/>
          </w:p>
          <w:p w:rsidR="00015D08" w:rsidRPr="00B3701E" w:rsidRDefault="00015D08" w:rsidP="002D44F7">
            <w:pPr>
              <w:spacing w:line="256" w:lineRule="auto"/>
              <w:cnfStyle w:val="000000100000"/>
              <w:rPr>
                <w:color w:val="auto"/>
              </w:rPr>
            </w:pPr>
          </w:p>
        </w:tc>
      </w:tr>
      <w:tr w:rsidR="00015D08" w:rsidRPr="00B3701E" w:rsidTr="00927884">
        <w:trPr>
          <w:trHeight w:val="151"/>
        </w:trPr>
        <w:tc>
          <w:tcPr>
            <w:cnfStyle w:val="001000000000"/>
            <w:tcW w:w="1257" w:type="dxa"/>
            <w:tcBorders>
              <w:top w:val="nil"/>
              <w:left w:val="nil"/>
              <w:bottom w:val="nil"/>
              <w:right w:val="nil"/>
            </w:tcBorders>
            <w:hideMark/>
          </w:tcPr>
          <w:p w:rsidR="00015D08" w:rsidRPr="00B3701E" w:rsidRDefault="00015D08" w:rsidP="002D44F7">
            <w:pPr>
              <w:spacing w:after="160" w:line="256" w:lineRule="auto"/>
              <w:jc w:val="center"/>
              <w:rPr>
                <w:rFonts w:ascii="Century Gothic" w:hAnsi="Century Gothic"/>
                <w:color w:val="auto"/>
              </w:rPr>
            </w:pPr>
            <w:proofErr w:type="spellStart"/>
            <w:r w:rsidRPr="00B3701E">
              <w:rPr>
                <w:rFonts w:ascii="Century Gothic" w:hAnsi="Century Gothic"/>
                <w:color w:val="auto"/>
                <w:sz w:val="28"/>
              </w:rPr>
              <w:t>SemesterIII</w:t>
            </w:r>
            <w:proofErr w:type="spellEnd"/>
          </w:p>
        </w:tc>
        <w:tc>
          <w:tcPr>
            <w:tcW w:w="1680" w:type="dxa"/>
            <w:tcBorders>
              <w:top w:val="nil"/>
              <w:left w:val="nil"/>
              <w:bottom w:val="nil"/>
              <w:right w:val="nil"/>
            </w:tcBorders>
          </w:tcPr>
          <w:p w:rsidR="00015D08" w:rsidRPr="00B3701E" w:rsidRDefault="00015D08" w:rsidP="002D44F7">
            <w:pPr>
              <w:pStyle w:val="Heading1"/>
              <w:jc w:val="center"/>
              <w:outlineLvl w:val="0"/>
              <w:cnfStyle w:val="000000000000"/>
              <w:rPr>
                <w:color w:val="auto"/>
                <w:sz w:val="24"/>
              </w:rPr>
            </w:pPr>
            <w:proofErr w:type="spellStart"/>
            <w:r w:rsidRPr="00B3701E">
              <w:rPr>
                <w:color w:val="auto"/>
                <w:sz w:val="24"/>
              </w:rPr>
              <w:t>Editingforthe</w:t>
            </w:r>
            <w:proofErr w:type="spellEnd"/>
            <w:r w:rsidRPr="00B3701E">
              <w:rPr>
                <w:color w:val="auto"/>
                <w:sz w:val="24"/>
              </w:rPr>
              <w:t xml:space="preserve"> Print</w:t>
            </w:r>
          </w:p>
          <w:p w:rsidR="00015D08" w:rsidRPr="00B3701E" w:rsidRDefault="00015D08" w:rsidP="002D44F7">
            <w:pPr>
              <w:spacing w:after="160" w:line="256" w:lineRule="auto"/>
              <w:jc w:val="center"/>
              <w:cnfStyle w:val="000000000000"/>
              <w:rPr>
                <w:color w:val="auto"/>
              </w:rPr>
            </w:pPr>
          </w:p>
        </w:tc>
        <w:tc>
          <w:tcPr>
            <w:tcW w:w="7511" w:type="dxa"/>
            <w:tcBorders>
              <w:top w:val="nil"/>
              <w:left w:val="nil"/>
              <w:bottom w:val="nil"/>
              <w:right w:val="nil"/>
            </w:tcBorders>
            <w:hideMark/>
          </w:tcPr>
          <w:p w:rsidR="00015D08" w:rsidRPr="00B3701E" w:rsidRDefault="00015D08" w:rsidP="00015D08">
            <w:pPr>
              <w:pStyle w:val="ListParagraph"/>
              <w:widowControl w:val="0"/>
              <w:numPr>
                <w:ilvl w:val="0"/>
                <w:numId w:val="6"/>
              </w:numPr>
              <w:tabs>
                <w:tab w:val="left" w:pos="972"/>
              </w:tabs>
              <w:autoSpaceDE w:val="0"/>
              <w:autoSpaceDN w:val="0"/>
              <w:spacing w:before="202"/>
              <w:ind w:left="972" w:hanging="361"/>
              <w:cnfStyle w:val="000000000000"/>
              <w:rPr>
                <w:color w:val="auto"/>
                <w:sz w:val="24"/>
              </w:rPr>
            </w:pPr>
            <w:proofErr w:type="spellStart"/>
            <w:r w:rsidRPr="00B3701E">
              <w:rPr>
                <w:color w:val="auto"/>
                <w:sz w:val="24"/>
              </w:rPr>
              <w:t>Producestudentswiththethorough</w:t>
            </w:r>
            <w:proofErr w:type="spellEnd"/>
            <w:r w:rsidRPr="00B3701E">
              <w:rPr>
                <w:color w:val="auto"/>
                <w:sz w:val="24"/>
              </w:rPr>
              <w:t xml:space="preserve"> knowledge </w:t>
            </w:r>
            <w:proofErr w:type="spellStart"/>
            <w:r w:rsidRPr="00B3701E">
              <w:rPr>
                <w:color w:val="auto"/>
                <w:sz w:val="24"/>
              </w:rPr>
              <w:t>intheneedforediting</w:t>
            </w:r>
            <w:proofErr w:type="spellEnd"/>
          </w:p>
          <w:p w:rsidR="00015D08" w:rsidRPr="00B3701E" w:rsidRDefault="00015D08" w:rsidP="00015D08">
            <w:pPr>
              <w:pStyle w:val="ListParagraph"/>
              <w:numPr>
                <w:ilvl w:val="0"/>
                <w:numId w:val="6"/>
              </w:numPr>
              <w:tabs>
                <w:tab w:val="left" w:pos="162"/>
                <w:tab w:val="left" w:pos="972"/>
              </w:tabs>
              <w:spacing w:before="136" w:after="160" w:line="276" w:lineRule="auto"/>
              <w:ind w:left="972" w:right="812"/>
              <w:cnfStyle w:val="000000000000"/>
              <w:rPr>
                <w:color w:val="auto"/>
                <w:sz w:val="24"/>
              </w:rPr>
            </w:pPr>
            <w:proofErr w:type="spellStart"/>
            <w:r w:rsidRPr="00B3701E">
              <w:rPr>
                <w:color w:val="auto"/>
                <w:sz w:val="24"/>
              </w:rPr>
              <w:t>Prepareeditorshavingpracticalknowledgeinalltheaspectsrelated</w:t>
            </w:r>
            <w:proofErr w:type="spellEnd"/>
            <w:r w:rsidRPr="00B3701E">
              <w:rPr>
                <w:color w:val="auto"/>
                <w:sz w:val="24"/>
              </w:rPr>
              <w:t xml:space="preserve"> </w:t>
            </w:r>
            <w:proofErr w:type="spellStart"/>
            <w:r w:rsidRPr="00B3701E">
              <w:rPr>
                <w:color w:val="auto"/>
                <w:sz w:val="24"/>
              </w:rPr>
              <w:t>toediting</w:t>
            </w:r>
            <w:proofErr w:type="spellEnd"/>
          </w:p>
        </w:tc>
      </w:tr>
      <w:tr w:rsidR="00015D08" w:rsidRPr="00B3701E" w:rsidTr="00927884">
        <w:trPr>
          <w:cnfStyle w:val="000000100000"/>
          <w:trHeight w:val="151"/>
        </w:trPr>
        <w:tc>
          <w:tcPr>
            <w:cnfStyle w:val="001000000000"/>
            <w:tcW w:w="1257" w:type="dxa"/>
            <w:tcBorders>
              <w:top w:val="nil"/>
              <w:bottom w:val="nil"/>
            </w:tcBorders>
            <w:shd w:val="clear" w:color="auto" w:fill="FFFFFF" w:themeFill="background1"/>
            <w:hideMark/>
          </w:tcPr>
          <w:p w:rsidR="00015D08" w:rsidRPr="00B3701E" w:rsidRDefault="00015D08" w:rsidP="002D44F7">
            <w:pPr>
              <w:spacing w:after="160" w:line="256" w:lineRule="auto"/>
              <w:jc w:val="center"/>
              <w:rPr>
                <w:rFonts w:ascii="Century Gothic" w:hAnsi="Century Gothic"/>
                <w:b w:val="0"/>
                <w:color w:val="auto"/>
                <w:sz w:val="28"/>
                <w:szCs w:val="28"/>
              </w:rPr>
            </w:pPr>
            <w:r w:rsidRPr="00B3701E">
              <w:rPr>
                <w:rFonts w:ascii="Century Gothic" w:hAnsi="Century Gothic"/>
                <w:color w:val="auto"/>
                <w:sz w:val="28"/>
                <w:szCs w:val="28"/>
              </w:rPr>
              <w:t>Semester IV</w:t>
            </w:r>
          </w:p>
        </w:tc>
        <w:tc>
          <w:tcPr>
            <w:tcW w:w="1680" w:type="dxa"/>
            <w:tcBorders>
              <w:top w:val="nil"/>
              <w:bottom w:val="nil"/>
            </w:tcBorders>
            <w:shd w:val="clear" w:color="auto" w:fill="FFFFFF" w:themeFill="background1"/>
            <w:hideMark/>
          </w:tcPr>
          <w:p w:rsidR="00015D08" w:rsidRPr="00B3701E" w:rsidRDefault="00015D08" w:rsidP="002D44F7">
            <w:pPr>
              <w:spacing w:after="160" w:line="256" w:lineRule="auto"/>
              <w:jc w:val="center"/>
              <w:cnfStyle w:val="000000100000"/>
              <w:rPr>
                <w:rFonts w:ascii="Arial Narrow" w:hAnsi="Arial Narrow"/>
                <w:b/>
                <w:color w:val="auto"/>
                <w:sz w:val="28"/>
                <w:szCs w:val="28"/>
              </w:rPr>
            </w:pPr>
            <w:proofErr w:type="spellStart"/>
            <w:r w:rsidRPr="00B3701E">
              <w:rPr>
                <w:rFonts w:ascii="Arial Narrow" w:hAnsi="Arial Narrow"/>
                <w:b/>
                <w:color w:val="auto"/>
                <w:sz w:val="24"/>
                <w:szCs w:val="28"/>
              </w:rPr>
              <w:t>DesignandPagination</w:t>
            </w:r>
            <w:proofErr w:type="spellEnd"/>
          </w:p>
        </w:tc>
        <w:tc>
          <w:tcPr>
            <w:tcW w:w="7511" w:type="dxa"/>
            <w:tcBorders>
              <w:top w:val="nil"/>
              <w:bottom w:val="nil"/>
            </w:tcBorders>
            <w:shd w:val="clear" w:color="auto" w:fill="FFFFFF" w:themeFill="background1"/>
          </w:tcPr>
          <w:p w:rsidR="00015D08" w:rsidRPr="00B3701E" w:rsidRDefault="00015D08" w:rsidP="00015D08">
            <w:pPr>
              <w:pStyle w:val="ListParagraph"/>
              <w:widowControl w:val="0"/>
              <w:numPr>
                <w:ilvl w:val="0"/>
                <w:numId w:val="7"/>
              </w:numPr>
              <w:tabs>
                <w:tab w:val="left" w:pos="972"/>
              </w:tabs>
              <w:autoSpaceDE w:val="0"/>
              <w:autoSpaceDN w:val="0"/>
              <w:spacing w:before="199"/>
              <w:ind w:left="972" w:hanging="362"/>
              <w:cnfStyle w:val="000000100000"/>
              <w:rPr>
                <w:color w:val="auto"/>
                <w:sz w:val="24"/>
              </w:rPr>
            </w:pPr>
            <w:proofErr w:type="spellStart"/>
            <w:r w:rsidRPr="00B3701E">
              <w:rPr>
                <w:color w:val="auto"/>
                <w:sz w:val="24"/>
              </w:rPr>
              <w:t>Preparestudents</w:t>
            </w:r>
            <w:proofErr w:type="spellEnd"/>
            <w:r w:rsidRPr="00B3701E">
              <w:rPr>
                <w:color w:val="auto"/>
                <w:sz w:val="24"/>
              </w:rPr>
              <w:t xml:space="preserve"> </w:t>
            </w:r>
            <w:proofErr w:type="spellStart"/>
            <w:r w:rsidRPr="00B3701E">
              <w:rPr>
                <w:color w:val="auto"/>
                <w:sz w:val="24"/>
              </w:rPr>
              <w:t>tobetheeditors</w:t>
            </w:r>
            <w:proofErr w:type="spellEnd"/>
            <w:r w:rsidRPr="00B3701E">
              <w:rPr>
                <w:color w:val="auto"/>
                <w:sz w:val="24"/>
              </w:rPr>
              <w:t xml:space="preserve"> </w:t>
            </w:r>
            <w:proofErr w:type="spellStart"/>
            <w:r w:rsidRPr="00B3701E">
              <w:rPr>
                <w:color w:val="auto"/>
                <w:sz w:val="24"/>
              </w:rPr>
              <w:t>havingpagination</w:t>
            </w:r>
            <w:proofErr w:type="spellEnd"/>
            <w:r w:rsidRPr="00B3701E">
              <w:rPr>
                <w:color w:val="auto"/>
                <w:sz w:val="24"/>
              </w:rPr>
              <w:t xml:space="preserve"> skill</w:t>
            </w:r>
          </w:p>
          <w:p w:rsidR="00015D08" w:rsidRPr="00B3701E" w:rsidRDefault="00015D08" w:rsidP="002D44F7">
            <w:pPr>
              <w:tabs>
                <w:tab w:val="left" w:pos="972"/>
              </w:tabs>
              <w:spacing w:after="160" w:line="256" w:lineRule="auto"/>
              <w:ind w:left="972"/>
              <w:cnfStyle w:val="000000100000"/>
              <w:rPr>
                <w:color w:val="auto"/>
              </w:rPr>
            </w:pPr>
          </w:p>
        </w:tc>
      </w:tr>
      <w:tr w:rsidR="00015D08" w:rsidRPr="00B3701E" w:rsidTr="00927884">
        <w:trPr>
          <w:trHeight w:val="151"/>
        </w:trPr>
        <w:tc>
          <w:tcPr>
            <w:cnfStyle w:val="001000000000"/>
            <w:tcW w:w="1257" w:type="dxa"/>
            <w:tcBorders>
              <w:top w:val="nil"/>
              <w:left w:val="nil"/>
              <w:bottom w:val="nil"/>
              <w:right w:val="nil"/>
            </w:tcBorders>
            <w:hideMark/>
          </w:tcPr>
          <w:p w:rsidR="00015D08" w:rsidRPr="00B3701E" w:rsidRDefault="00015D08" w:rsidP="002D44F7">
            <w:pPr>
              <w:spacing w:after="160" w:line="256" w:lineRule="auto"/>
              <w:jc w:val="center"/>
              <w:rPr>
                <w:rFonts w:ascii="Century Gothic" w:hAnsi="Century Gothic"/>
                <w:b w:val="0"/>
                <w:color w:val="auto"/>
                <w:sz w:val="28"/>
                <w:szCs w:val="28"/>
              </w:rPr>
            </w:pPr>
            <w:r w:rsidRPr="00B3701E">
              <w:rPr>
                <w:rFonts w:ascii="Century Gothic" w:hAnsi="Century Gothic"/>
                <w:color w:val="auto"/>
                <w:sz w:val="28"/>
                <w:szCs w:val="28"/>
              </w:rPr>
              <w:t>Semester IV</w:t>
            </w:r>
          </w:p>
        </w:tc>
        <w:tc>
          <w:tcPr>
            <w:tcW w:w="1680" w:type="dxa"/>
            <w:tcBorders>
              <w:top w:val="nil"/>
              <w:left w:val="nil"/>
              <w:bottom w:val="nil"/>
              <w:right w:val="nil"/>
            </w:tcBorders>
          </w:tcPr>
          <w:p w:rsidR="00015D08" w:rsidRPr="00B3701E" w:rsidRDefault="00015D08" w:rsidP="002D44F7">
            <w:pPr>
              <w:pStyle w:val="Heading1"/>
              <w:spacing w:before="0" w:line="459" w:lineRule="exact"/>
              <w:jc w:val="center"/>
              <w:outlineLvl w:val="0"/>
              <w:cnfStyle w:val="000000000000"/>
              <w:rPr>
                <w:rFonts w:ascii="Arial Narrow" w:hAnsi="Arial Narrow"/>
                <w:color w:val="auto"/>
                <w:sz w:val="24"/>
              </w:rPr>
            </w:pPr>
            <w:proofErr w:type="spellStart"/>
            <w:r w:rsidRPr="00B3701E">
              <w:rPr>
                <w:rFonts w:ascii="Arial Narrow" w:hAnsi="Arial Narrow"/>
                <w:color w:val="auto"/>
                <w:sz w:val="24"/>
              </w:rPr>
              <w:t>RadioProduction</w:t>
            </w:r>
            <w:proofErr w:type="spellEnd"/>
          </w:p>
          <w:p w:rsidR="00015D08" w:rsidRPr="00B3701E" w:rsidRDefault="00015D08" w:rsidP="002D44F7">
            <w:pPr>
              <w:spacing w:after="160" w:line="256" w:lineRule="auto"/>
              <w:jc w:val="center"/>
              <w:cnfStyle w:val="000000000000"/>
              <w:rPr>
                <w:rFonts w:ascii="Arial Narrow" w:hAnsi="Arial Narrow"/>
                <w:color w:val="auto"/>
              </w:rPr>
            </w:pPr>
          </w:p>
        </w:tc>
        <w:tc>
          <w:tcPr>
            <w:tcW w:w="7511" w:type="dxa"/>
            <w:tcBorders>
              <w:top w:val="nil"/>
              <w:left w:val="nil"/>
              <w:bottom w:val="nil"/>
              <w:right w:val="nil"/>
            </w:tcBorders>
          </w:tcPr>
          <w:p w:rsidR="00015D08" w:rsidRPr="00B3701E" w:rsidRDefault="00015D08" w:rsidP="00015D08">
            <w:pPr>
              <w:pStyle w:val="ListParagraph"/>
              <w:widowControl w:val="0"/>
              <w:numPr>
                <w:ilvl w:val="1"/>
                <w:numId w:val="8"/>
              </w:numPr>
              <w:tabs>
                <w:tab w:val="left" w:pos="972"/>
              </w:tabs>
              <w:autoSpaceDE w:val="0"/>
              <w:autoSpaceDN w:val="0"/>
              <w:ind w:left="972"/>
              <w:cnfStyle w:val="000000000000"/>
              <w:rPr>
                <w:color w:val="auto"/>
                <w:sz w:val="24"/>
              </w:rPr>
            </w:pPr>
            <w:proofErr w:type="spellStart"/>
            <w:r w:rsidRPr="00B3701E">
              <w:rPr>
                <w:color w:val="auto"/>
                <w:sz w:val="24"/>
              </w:rPr>
              <w:t>Developsanawareness</w:t>
            </w:r>
            <w:proofErr w:type="spellEnd"/>
            <w:r w:rsidRPr="00B3701E">
              <w:rPr>
                <w:color w:val="auto"/>
                <w:sz w:val="24"/>
              </w:rPr>
              <w:t xml:space="preserve"> </w:t>
            </w:r>
            <w:proofErr w:type="spellStart"/>
            <w:r w:rsidRPr="00B3701E">
              <w:rPr>
                <w:color w:val="auto"/>
                <w:sz w:val="24"/>
              </w:rPr>
              <w:t>onthe</w:t>
            </w:r>
            <w:proofErr w:type="spellEnd"/>
            <w:r w:rsidRPr="00B3701E">
              <w:rPr>
                <w:color w:val="auto"/>
                <w:sz w:val="24"/>
              </w:rPr>
              <w:t xml:space="preserve"> </w:t>
            </w:r>
            <w:proofErr w:type="spellStart"/>
            <w:r w:rsidRPr="00B3701E">
              <w:rPr>
                <w:color w:val="auto"/>
                <w:sz w:val="24"/>
              </w:rPr>
              <w:t>roleofradioas</w:t>
            </w:r>
            <w:proofErr w:type="spellEnd"/>
            <w:r w:rsidRPr="00B3701E">
              <w:rPr>
                <w:color w:val="auto"/>
                <w:sz w:val="24"/>
              </w:rPr>
              <w:t xml:space="preserve"> amass medium</w:t>
            </w:r>
          </w:p>
          <w:p w:rsidR="00015D08" w:rsidRPr="00B3701E" w:rsidRDefault="00015D08" w:rsidP="00015D08">
            <w:pPr>
              <w:pStyle w:val="ListParagraph"/>
              <w:widowControl w:val="0"/>
              <w:numPr>
                <w:ilvl w:val="1"/>
                <w:numId w:val="8"/>
              </w:numPr>
              <w:tabs>
                <w:tab w:val="left" w:pos="972"/>
              </w:tabs>
              <w:autoSpaceDE w:val="0"/>
              <w:autoSpaceDN w:val="0"/>
              <w:ind w:left="972"/>
              <w:cnfStyle w:val="000000000000"/>
              <w:rPr>
                <w:color w:val="auto"/>
                <w:sz w:val="24"/>
              </w:rPr>
            </w:pPr>
            <w:proofErr w:type="spellStart"/>
            <w:r w:rsidRPr="00B3701E">
              <w:rPr>
                <w:color w:val="auto"/>
                <w:sz w:val="24"/>
              </w:rPr>
              <w:t>Gathersknowledgeon</w:t>
            </w:r>
            <w:proofErr w:type="spellEnd"/>
            <w:r w:rsidRPr="00B3701E">
              <w:rPr>
                <w:color w:val="auto"/>
                <w:sz w:val="24"/>
              </w:rPr>
              <w:t xml:space="preserve"> </w:t>
            </w:r>
            <w:proofErr w:type="spellStart"/>
            <w:r w:rsidRPr="00B3701E">
              <w:rPr>
                <w:color w:val="auto"/>
                <w:sz w:val="24"/>
              </w:rPr>
              <w:t>thehistorical</w:t>
            </w:r>
            <w:proofErr w:type="spellEnd"/>
            <w:r w:rsidRPr="00B3701E">
              <w:rPr>
                <w:color w:val="auto"/>
                <w:sz w:val="24"/>
              </w:rPr>
              <w:t xml:space="preserve"> </w:t>
            </w:r>
            <w:proofErr w:type="spellStart"/>
            <w:r w:rsidRPr="00B3701E">
              <w:rPr>
                <w:color w:val="auto"/>
                <w:sz w:val="24"/>
              </w:rPr>
              <w:t>evolutionofthemedium</w:t>
            </w:r>
            <w:proofErr w:type="spellEnd"/>
            <w:r w:rsidRPr="00B3701E">
              <w:rPr>
                <w:color w:val="auto"/>
                <w:sz w:val="24"/>
              </w:rPr>
              <w:t>.</w:t>
            </w:r>
          </w:p>
          <w:p w:rsidR="00015D08" w:rsidRPr="00B3701E" w:rsidRDefault="00015D08" w:rsidP="00015D08">
            <w:pPr>
              <w:pStyle w:val="ListParagraph"/>
              <w:widowControl w:val="0"/>
              <w:numPr>
                <w:ilvl w:val="1"/>
                <w:numId w:val="8"/>
              </w:numPr>
              <w:tabs>
                <w:tab w:val="left" w:pos="972"/>
              </w:tabs>
              <w:autoSpaceDE w:val="0"/>
              <w:autoSpaceDN w:val="0"/>
              <w:ind w:left="972"/>
              <w:cnfStyle w:val="000000000000"/>
              <w:rPr>
                <w:color w:val="auto"/>
                <w:sz w:val="24"/>
              </w:rPr>
            </w:pPr>
            <w:proofErr w:type="spellStart"/>
            <w:r w:rsidRPr="00B3701E">
              <w:rPr>
                <w:color w:val="auto"/>
                <w:sz w:val="24"/>
              </w:rPr>
              <w:t>Understandsthetechnologybehindradioproduction</w:t>
            </w:r>
            <w:proofErr w:type="spellEnd"/>
          </w:p>
          <w:p w:rsidR="00015D08" w:rsidRPr="00B3701E" w:rsidRDefault="00015D08" w:rsidP="00015D08">
            <w:pPr>
              <w:pStyle w:val="ListParagraph"/>
              <w:widowControl w:val="0"/>
              <w:numPr>
                <w:ilvl w:val="1"/>
                <w:numId w:val="8"/>
              </w:numPr>
              <w:tabs>
                <w:tab w:val="left" w:pos="972"/>
              </w:tabs>
              <w:autoSpaceDE w:val="0"/>
              <w:autoSpaceDN w:val="0"/>
              <w:ind w:left="972"/>
              <w:cnfStyle w:val="000000000000"/>
              <w:rPr>
                <w:color w:val="auto"/>
                <w:sz w:val="24"/>
              </w:rPr>
            </w:pPr>
            <w:proofErr w:type="spellStart"/>
            <w:r w:rsidRPr="00B3701E">
              <w:rPr>
                <w:color w:val="auto"/>
                <w:sz w:val="24"/>
              </w:rPr>
              <w:t>Developstheabilityto</w:t>
            </w:r>
            <w:proofErr w:type="spellEnd"/>
            <w:r w:rsidRPr="00B3701E">
              <w:rPr>
                <w:color w:val="auto"/>
                <w:sz w:val="24"/>
              </w:rPr>
              <w:t xml:space="preserve"> </w:t>
            </w:r>
            <w:proofErr w:type="spellStart"/>
            <w:r w:rsidRPr="00B3701E">
              <w:rPr>
                <w:color w:val="auto"/>
                <w:sz w:val="24"/>
              </w:rPr>
              <w:t>produceshort</w:t>
            </w:r>
            <w:proofErr w:type="spellEnd"/>
            <w:r w:rsidRPr="00B3701E">
              <w:rPr>
                <w:color w:val="auto"/>
                <w:sz w:val="24"/>
              </w:rPr>
              <w:t xml:space="preserve"> radio programmes.</w:t>
            </w:r>
          </w:p>
          <w:p w:rsidR="00015D08" w:rsidRPr="00B3701E" w:rsidRDefault="00015D08" w:rsidP="002D44F7">
            <w:pPr>
              <w:pStyle w:val="ListParagraph"/>
              <w:widowControl w:val="0"/>
              <w:tabs>
                <w:tab w:val="left" w:pos="972"/>
              </w:tabs>
              <w:autoSpaceDE w:val="0"/>
              <w:autoSpaceDN w:val="0"/>
              <w:ind w:left="972"/>
              <w:cnfStyle w:val="000000000000"/>
              <w:rPr>
                <w:color w:val="auto"/>
                <w:sz w:val="24"/>
              </w:rPr>
            </w:pPr>
          </w:p>
        </w:tc>
      </w:tr>
      <w:tr w:rsidR="00015D08" w:rsidRPr="00B3701E" w:rsidTr="00927884">
        <w:trPr>
          <w:cnfStyle w:val="000000100000"/>
          <w:trHeight w:val="151"/>
        </w:trPr>
        <w:tc>
          <w:tcPr>
            <w:cnfStyle w:val="001000000000"/>
            <w:tcW w:w="1257" w:type="dxa"/>
            <w:tcBorders>
              <w:top w:val="nil"/>
              <w:bottom w:val="nil"/>
            </w:tcBorders>
            <w:shd w:val="clear" w:color="auto" w:fill="FFFFFF" w:themeFill="background1"/>
            <w:hideMark/>
          </w:tcPr>
          <w:p w:rsidR="00015D08" w:rsidRPr="00B3701E" w:rsidRDefault="00015D08" w:rsidP="002D44F7">
            <w:pPr>
              <w:spacing w:after="160" w:line="256" w:lineRule="auto"/>
              <w:jc w:val="center"/>
              <w:rPr>
                <w:rFonts w:ascii="Century Gothic" w:hAnsi="Century Gothic"/>
                <w:b w:val="0"/>
                <w:color w:val="auto"/>
                <w:sz w:val="28"/>
                <w:szCs w:val="28"/>
              </w:rPr>
            </w:pPr>
            <w:proofErr w:type="spellStart"/>
            <w:r w:rsidRPr="00B3701E">
              <w:rPr>
                <w:rFonts w:ascii="Century Gothic" w:hAnsi="Century Gothic"/>
                <w:color w:val="auto"/>
                <w:sz w:val="30"/>
              </w:rPr>
              <w:t>SemesterV</w:t>
            </w:r>
            <w:proofErr w:type="spellEnd"/>
          </w:p>
        </w:tc>
        <w:tc>
          <w:tcPr>
            <w:tcW w:w="1680" w:type="dxa"/>
            <w:tcBorders>
              <w:top w:val="nil"/>
              <w:bottom w:val="nil"/>
            </w:tcBorders>
            <w:shd w:val="clear" w:color="auto" w:fill="FFFFFF" w:themeFill="background1"/>
            <w:hideMark/>
          </w:tcPr>
          <w:p w:rsidR="00015D08" w:rsidRPr="00B3701E" w:rsidRDefault="00015D08" w:rsidP="002D44F7">
            <w:pPr>
              <w:spacing w:after="160" w:line="256" w:lineRule="auto"/>
              <w:jc w:val="center"/>
              <w:cnfStyle w:val="000000100000"/>
              <w:rPr>
                <w:rFonts w:ascii="Arial Narrow" w:hAnsi="Arial Narrow"/>
                <w:color w:val="auto"/>
              </w:rPr>
            </w:pPr>
            <w:proofErr w:type="spellStart"/>
            <w:r w:rsidRPr="00B3701E">
              <w:rPr>
                <w:rFonts w:ascii="Arial Narrow" w:hAnsi="Arial Narrow"/>
                <w:b/>
                <w:color w:val="auto"/>
                <w:sz w:val="24"/>
              </w:rPr>
              <w:t>MassCommunicationTheories</w:t>
            </w:r>
            <w:proofErr w:type="spellEnd"/>
          </w:p>
        </w:tc>
        <w:tc>
          <w:tcPr>
            <w:tcW w:w="7511" w:type="dxa"/>
            <w:tcBorders>
              <w:top w:val="nil"/>
              <w:bottom w:val="nil"/>
            </w:tcBorders>
            <w:shd w:val="clear" w:color="auto" w:fill="FFFFFF" w:themeFill="background1"/>
          </w:tcPr>
          <w:p w:rsidR="00015D08" w:rsidRPr="00B3701E" w:rsidRDefault="00015D08" w:rsidP="00015D08">
            <w:pPr>
              <w:pStyle w:val="ListParagraph"/>
              <w:widowControl w:val="0"/>
              <w:numPr>
                <w:ilvl w:val="2"/>
                <w:numId w:val="9"/>
              </w:numPr>
              <w:tabs>
                <w:tab w:val="left" w:pos="981"/>
              </w:tabs>
              <w:autoSpaceDE w:val="0"/>
              <w:autoSpaceDN w:val="0"/>
              <w:ind w:left="972" w:right="1270"/>
              <w:cnfStyle w:val="000000100000"/>
              <w:rPr>
                <w:color w:val="auto"/>
                <w:sz w:val="24"/>
              </w:rPr>
            </w:pPr>
            <w:proofErr w:type="spellStart"/>
            <w:r w:rsidRPr="00B3701E">
              <w:rPr>
                <w:color w:val="auto"/>
                <w:sz w:val="24"/>
              </w:rPr>
              <w:t>Toattainthebasicknowledgeoftheimportant</w:t>
            </w:r>
            <w:proofErr w:type="spellEnd"/>
            <w:r w:rsidRPr="00B3701E">
              <w:rPr>
                <w:color w:val="auto"/>
                <w:sz w:val="24"/>
              </w:rPr>
              <w:t xml:space="preserve"> </w:t>
            </w:r>
            <w:proofErr w:type="spellStart"/>
            <w:r w:rsidRPr="00B3701E">
              <w:rPr>
                <w:color w:val="auto"/>
                <w:sz w:val="24"/>
              </w:rPr>
              <w:t>communicationtheoriesandtheirapplications</w:t>
            </w:r>
            <w:proofErr w:type="spellEnd"/>
            <w:r w:rsidRPr="00B3701E">
              <w:rPr>
                <w:color w:val="auto"/>
                <w:sz w:val="24"/>
              </w:rPr>
              <w:t>.</w:t>
            </w:r>
          </w:p>
          <w:p w:rsidR="00015D08" w:rsidRPr="00B3701E" w:rsidRDefault="00015D08" w:rsidP="00015D08">
            <w:pPr>
              <w:pStyle w:val="ListParagraph"/>
              <w:widowControl w:val="0"/>
              <w:numPr>
                <w:ilvl w:val="2"/>
                <w:numId w:val="9"/>
              </w:numPr>
              <w:tabs>
                <w:tab w:val="left" w:pos="981"/>
              </w:tabs>
              <w:autoSpaceDE w:val="0"/>
              <w:autoSpaceDN w:val="0"/>
              <w:ind w:left="972" w:hanging="361"/>
              <w:cnfStyle w:val="000000100000"/>
              <w:rPr>
                <w:color w:val="auto"/>
                <w:sz w:val="24"/>
              </w:rPr>
            </w:pPr>
            <w:r w:rsidRPr="00B3701E">
              <w:rPr>
                <w:color w:val="auto"/>
                <w:sz w:val="24"/>
              </w:rPr>
              <w:t>Toattainatheoreticalframeworkofmediaandalsotocontextualizethemediatheories.</w:t>
            </w:r>
          </w:p>
          <w:p w:rsidR="00015D08" w:rsidRPr="00B3701E" w:rsidRDefault="00015D08" w:rsidP="00015D08">
            <w:pPr>
              <w:pStyle w:val="ListParagraph"/>
              <w:widowControl w:val="0"/>
              <w:numPr>
                <w:ilvl w:val="2"/>
                <w:numId w:val="9"/>
              </w:numPr>
              <w:tabs>
                <w:tab w:val="left" w:pos="981"/>
              </w:tabs>
              <w:autoSpaceDE w:val="0"/>
              <w:autoSpaceDN w:val="0"/>
              <w:ind w:left="972" w:right="394"/>
              <w:cnfStyle w:val="000000100000"/>
              <w:rPr>
                <w:color w:val="auto"/>
                <w:sz w:val="24"/>
              </w:rPr>
            </w:pPr>
            <w:proofErr w:type="spellStart"/>
            <w:r w:rsidRPr="00B3701E">
              <w:rPr>
                <w:color w:val="auto"/>
                <w:sz w:val="24"/>
              </w:rPr>
              <w:t>Toeffectivelyassessthechangingmediascenarioandaccordinglyto</w:t>
            </w:r>
            <w:proofErr w:type="spellEnd"/>
            <w:r w:rsidRPr="00B3701E">
              <w:rPr>
                <w:color w:val="auto"/>
                <w:sz w:val="24"/>
              </w:rPr>
              <w:t xml:space="preserve"> </w:t>
            </w:r>
            <w:proofErr w:type="spellStart"/>
            <w:r w:rsidRPr="00B3701E">
              <w:rPr>
                <w:color w:val="auto"/>
                <w:sz w:val="24"/>
              </w:rPr>
              <w:t>expandandredefinetheexistingmediatheories</w:t>
            </w:r>
            <w:proofErr w:type="spellEnd"/>
            <w:r w:rsidRPr="00B3701E">
              <w:rPr>
                <w:color w:val="auto"/>
                <w:sz w:val="24"/>
              </w:rPr>
              <w:t xml:space="preserve"> with an </w:t>
            </w:r>
            <w:proofErr w:type="spellStart"/>
            <w:r w:rsidRPr="00B3701E">
              <w:rPr>
                <w:color w:val="auto"/>
                <w:sz w:val="24"/>
              </w:rPr>
              <w:t>interdisciplinaryapproach</w:t>
            </w:r>
            <w:proofErr w:type="spellEnd"/>
            <w:r w:rsidRPr="00B3701E">
              <w:rPr>
                <w:color w:val="auto"/>
                <w:sz w:val="24"/>
              </w:rPr>
              <w:t>.</w:t>
            </w:r>
          </w:p>
          <w:p w:rsidR="00015D08" w:rsidRPr="00B3701E" w:rsidRDefault="00015D08" w:rsidP="002D44F7">
            <w:pPr>
              <w:pStyle w:val="ListParagraph"/>
              <w:widowControl w:val="0"/>
              <w:tabs>
                <w:tab w:val="left" w:pos="981"/>
              </w:tabs>
              <w:autoSpaceDE w:val="0"/>
              <w:autoSpaceDN w:val="0"/>
              <w:ind w:left="721" w:right="394"/>
              <w:cnfStyle w:val="000000100000"/>
              <w:rPr>
                <w:color w:val="auto"/>
                <w:sz w:val="24"/>
              </w:rPr>
            </w:pPr>
          </w:p>
        </w:tc>
      </w:tr>
      <w:tr w:rsidR="00015D08" w:rsidRPr="00B3701E" w:rsidTr="00927884">
        <w:trPr>
          <w:trHeight w:val="599"/>
        </w:trPr>
        <w:tc>
          <w:tcPr>
            <w:cnfStyle w:val="001000000000"/>
            <w:tcW w:w="1257" w:type="dxa"/>
            <w:tcBorders>
              <w:top w:val="nil"/>
              <w:left w:val="nil"/>
              <w:bottom w:val="nil"/>
              <w:right w:val="nil"/>
            </w:tcBorders>
            <w:hideMark/>
          </w:tcPr>
          <w:p w:rsidR="00015D08" w:rsidRPr="00B3701E" w:rsidRDefault="00015D08" w:rsidP="002D44F7">
            <w:pPr>
              <w:spacing w:after="160" w:line="256" w:lineRule="auto"/>
              <w:jc w:val="center"/>
              <w:rPr>
                <w:rFonts w:ascii="Century Gothic" w:hAnsi="Century Gothic"/>
                <w:color w:val="auto"/>
              </w:rPr>
            </w:pPr>
            <w:proofErr w:type="spellStart"/>
            <w:r w:rsidRPr="00B3701E">
              <w:rPr>
                <w:rFonts w:ascii="Century Gothic" w:hAnsi="Century Gothic"/>
                <w:color w:val="auto"/>
                <w:sz w:val="30"/>
              </w:rPr>
              <w:lastRenderedPageBreak/>
              <w:t>SemesterV</w:t>
            </w:r>
            <w:proofErr w:type="spellEnd"/>
          </w:p>
        </w:tc>
        <w:tc>
          <w:tcPr>
            <w:tcW w:w="1680" w:type="dxa"/>
            <w:tcBorders>
              <w:top w:val="nil"/>
              <w:left w:val="nil"/>
              <w:bottom w:val="nil"/>
              <w:right w:val="nil"/>
            </w:tcBorders>
          </w:tcPr>
          <w:p w:rsidR="00015D08" w:rsidRPr="00B3701E" w:rsidRDefault="00015D08" w:rsidP="002D44F7">
            <w:pPr>
              <w:pStyle w:val="Heading1"/>
              <w:jc w:val="center"/>
              <w:outlineLvl w:val="0"/>
              <w:cnfStyle w:val="000000000000"/>
              <w:rPr>
                <w:rFonts w:ascii="Arial Narrow" w:hAnsi="Arial Narrow"/>
                <w:color w:val="auto"/>
                <w:sz w:val="24"/>
              </w:rPr>
            </w:pPr>
            <w:proofErr w:type="spellStart"/>
            <w:r w:rsidRPr="00B3701E">
              <w:rPr>
                <w:rFonts w:ascii="Arial Narrow" w:hAnsi="Arial Narrow"/>
                <w:color w:val="auto"/>
                <w:sz w:val="24"/>
              </w:rPr>
              <w:t>TelevisionProduction</w:t>
            </w:r>
            <w:proofErr w:type="spellEnd"/>
          </w:p>
          <w:p w:rsidR="00015D08" w:rsidRPr="00B3701E" w:rsidRDefault="00015D08" w:rsidP="002D44F7">
            <w:pPr>
              <w:spacing w:after="160" w:line="256" w:lineRule="auto"/>
              <w:jc w:val="center"/>
              <w:cnfStyle w:val="000000000000"/>
              <w:rPr>
                <w:rFonts w:ascii="Arial Narrow" w:hAnsi="Arial Narrow"/>
                <w:color w:val="auto"/>
              </w:rPr>
            </w:pPr>
          </w:p>
        </w:tc>
        <w:tc>
          <w:tcPr>
            <w:tcW w:w="7511" w:type="dxa"/>
            <w:tcBorders>
              <w:top w:val="nil"/>
              <w:left w:val="nil"/>
              <w:bottom w:val="nil"/>
              <w:right w:val="nil"/>
            </w:tcBorders>
          </w:tcPr>
          <w:p w:rsidR="00015D08" w:rsidRPr="00B3701E" w:rsidRDefault="00015D08" w:rsidP="00015D08">
            <w:pPr>
              <w:pStyle w:val="ListParagraph"/>
              <w:widowControl w:val="0"/>
              <w:numPr>
                <w:ilvl w:val="0"/>
                <w:numId w:val="10"/>
              </w:numPr>
              <w:tabs>
                <w:tab w:val="left" w:pos="972"/>
              </w:tabs>
              <w:autoSpaceDE w:val="0"/>
              <w:autoSpaceDN w:val="0"/>
              <w:ind w:left="972" w:hanging="361"/>
              <w:cnfStyle w:val="000000000000"/>
              <w:rPr>
                <w:color w:val="auto"/>
                <w:sz w:val="24"/>
              </w:rPr>
            </w:pPr>
            <w:proofErr w:type="spellStart"/>
            <w:r w:rsidRPr="00B3701E">
              <w:rPr>
                <w:color w:val="auto"/>
                <w:sz w:val="24"/>
              </w:rPr>
              <w:t>PreparepracticallyexperiencedTVjournalists</w:t>
            </w:r>
            <w:proofErr w:type="spellEnd"/>
          </w:p>
          <w:p w:rsidR="00015D08" w:rsidRPr="00B3701E" w:rsidRDefault="00015D08" w:rsidP="00015D08">
            <w:pPr>
              <w:pStyle w:val="ListParagraph"/>
              <w:widowControl w:val="0"/>
              <w:numPr>
                <w:ilvl w:val="0"/>
                <w:numId w:val="10"/>
              </w:numPr>
              <w:tabs>
                <w:tab w:val="left" w:pos="972"/>
              </w:tabs>
              <w:autoSpaceDE w:val="0"/>
              <w:autoSpaceDN w:val="0"/>
              <w:spacing w:before="1"/>
              <w:ind w:left="972" w:hanging="361"/>
              <w:cnfStyle w:val="000000000000"/>
              <w:rPr>
                <w:color w:val="auto"/>
                <w:sz w:val="24"/>
              </w:rPr>
            </w:pPr>
            <w:proofErr w:type="spellStart"/>
            <w:r w:rsidRPr="00B3701E">
              <w:rPr>
                <w:color w:val="auto"/>
                <w:sz w:val="24"/>
              </w:rPr>
              <w:t>Providetechnical</w:t>
            </w:r>
            <w:proofErr w:type="spellEnd"/>
            <w:r w:rsidRPr="00B3701E">
              <w:rPr>
                <w:color w:val="auto"/>
                <w:sz w:val="24"/>
              </w:rPr>
              <w:t xml:space="preserve"> know-how to the students</w:t>
            </w:r>
          </w:p>
          <w:p w:rsidR="00015D08" w:rsidRPr="00B3701E" w:rsidRDefault="00015D08" w:rsidP="00015D08">
            <w:pPr>
              <w:pStyle w:val="ListParagraph"/>
              <w:widowControl w:val="0"/>
              <w:numPr>
                <w:ilvl w:val="0"/>
                <w:numId w:val="10"/>
              </w:numPr>
              <w:tabs>
                <w:tab w:val="left" w:pos="972"/>
              </w:tabs>
              <w:autoSpaceDE w:val="0"/>
              <w:autoSpaceDN w:val="0"/>
              <w:ind w:left="972" w:right="477"/>
              <w:cnfStyle w:val="000000000000"/>
              <w:rPr>
                <w:color w:val="auto"/>
                <w:sz w:val="24"/>
              </w:rPr>
            </w:pPr>
            <w:proofErr w:type="spellStart"/>
            <w:r w:rsidRPr="00B3701E">
              <w:rPr>
                <w:color w:val="auto"/>
                <w:sz w:val="24"/>
              </w:rPr>
              <w:t>MakethestudentsawareofotherTVprogrammeswithathrustonproduction</w:t>
            </w:r>
            <w:proofErr w:type="spellEnd"/>
          </w:p>
          <w:p w:rsidR="00015D08" w:rsidRPr="00B3701E" w:rsidRDefault="00015D08" w:rsidP="002D44F7">
            <w:pPr>
              <w:spacing w:after="160" w:line="256" w:lineRule="auto"/>
              <w:cnfStyle w:val="000000000000"/>
              <w:rPr>
                <w:color w:val="auto"/>
              </w:rPr>
            </w:pPr>
          </w:p>
        </w:tc>
      </w:tr>
      <w:tr w:rsidR="00015D08" w:rsidRPr="00B3701E" w:rsidTr="00927884">
        <w:trPr>
          <w:cnfStyle w:val="000000100000"/>
          <w:trHeight w:val="567"/>
        </w:trPr>
        <w:tc>
          <w:tcPr>
            <w:cnfStyle w:val="001000000000"/>
            <w:tcW w:w="1257" w:type="dxa"/>
            <w:tcBorders>
              <w:top w:val="nil"/>
              <w:bottom w:val="nil"/>
            </w:tcBorders>
            <w:shd w:val="clear" w:color="auto" w:fill="FFFFFF" w:themeFill="background1"/>
            <w:hideMark/>
          </w:tcPr>
          <w:p w:rsidR="00015D08" w:rsidRPr="00B3701E" w:rsidRDefault="00015D08" w:rsidP="002D44F7">
            <w:pPr>
              <w:spacing w:after="160" w:line="256" w:lineRule="auto"/>
              <w:jc w:val="center"/>
              <w:rPr>
                <w:rFonts w:ascii="Century Gothic" w:hAnsi="Century Gothic"/>
                <w:color w:val="auto"/>
              </w:rPr>
            </w:pPr>
            <w:proofErr w:type="spellStart"/>
            <w:r w:rsidRPr="00B3701E">
              <w:rPr>
                <w:rFonts w:ascii="Century Gothic" w:hAnsi="Century Gothic"/>
                <w:color w:val="auto"/>
                <w:sz w:val="30"/>
              </w:rPr>
              <w:t>SemesterV</w:t>
            </w:r>
            <w:proofErr w:type="spellEnd"/>
          </w:p>
        </w:tc>
        <w:tc>
          <w:tcPr>
            <w:tcW w:w="1680" w:type="dxa"/>
            <w:tcBorders>
              <w:top w:val="nil"/>
              <w:bottom w:val="nil"/>
            </w:tcBorders>
            <w:shd w:val="clear" w:color="auto" w:fill="FFFFFF" w:themeFill="background1"/>
            <w:hideMark/>
          </w:tcPr>
          <w:p w:rsidR="00015D08" w:rsidRPr="00B3701E" w:rsidRDefault="00015D08" w:rsidP="002D44F7">
            <w:pPr>
              <w:spacing w:after="160" w:line="256" w:lineRule="auto"/>
              <w:jc w:val="center"/>
              <w:cnfStyle w:val="000000100000"/>
              <w:rPr>
                <w:rFonts w:ascii="Arial Narrow" w:hAnsi="Arial Narrow"/>
                <w:color w:val="auto"/>
              </w:rPr>
            </w:pPr>
            <w:r w:rsidRPr="00B3701E">
              <w:rPr>
                <w:rFonts w:ascii="Arial Narrow" w:hAnsi="Arial Narrow"/>
                <w:b/>
                <w:color w:val="auto"/>
                <w:sz w:val="24"/>
              </w:rPr>
              <w:t xml:space="preserve">Public </w:t>
            </w:r>
            <w:proofErr w:type="spellStart"/>
            <w:r w:rsidRPr="00B3701E">
              <w:rPr>
                <w:rFonts w:ascii="Arial Narrow" w:hAnsi="Arial Narrow"/>
                <w:b/>
                <w:color w:val="auto"/>
                <w:sz w:val="24"/>
              </w:rPr>
              <w:t>Relations&amp;CorporateCommunication</w:t>
            </w:r>
            <w:proofErr w:type="spellEnd"/>
          </w:p>
        </w:tc>
        <w:tc>
          <w:tcPr>
            <w:tcW w:w="7511" w:type="dxa"/>
            <w:tcBorders>
              <w:top w:val="nil"/>
              <w:bottom w:val="nil"/>
            </w:tcBorders>
            <w:shd w:val="clear" w:color="auto" w:fill="FFFFFF" w:themeFill="background1"/>
          </w:tcPr>
          <w:p w:rsidR="00015D08" w:rsidRPr="00B3701E" w:rsidRDefault="00015D08" w:rsidP="00015D08">
            <w:pPr>
              <w:pStyle w:val="ListParagraph"/>
              <w:widowControl w:val="0"/>
              <w:numPr>
                <w:ilvl w:val="1"/>
                <w:numId w:val="11"/>
              </w:numPr>
              <w:tabs>
                <w:tab w:val="left" w:pos="981"/>
              </w:tabs>
              <w:autoSpaceDE w:val="0"/>
              <w:autoSpaceDN w:val="0"/>
              <w:spacing w:line="274" w:lineRule="exact"/>
              <w:ind w:hanging="361"/>
              <w:cnfStyle w:val="000000100000"/>
              <w:rPr>
                <w:color w:val="auto"/>
                <w:sz w:val="24"/>
              </w:rPr>
            </w:pPr>
            <w:proofErr w:type="spellStart"/>
            <w:r w:rsidRPr="00B3701E">
              <w:rPr>
                <w:color w:val="auto"/>
                <w:sz w:val="24"/>
              </w:rPr>
              <w:t>Introducethestudents</w:t>
            </w:r>
            <w:proofErr w:type="spellEnd"/>
            <w:r w:rsidRPr="00B3701E">
              <w:rPr>
                <w:color w:val="auto"/>
                <w:sz w:val="24"/>
              </w:rPr>
              <w:t xml:space="preserve"> </w:t>
            </w:r>
            <w:proofErr w:type="spellStart"/>
            <w:r w:rsidRPr="00B3701E">
              <w:rPr>
                <w:color w:val="auto"/>
                <w:sz w:val="24"/>
              </w:rPr>
              <w:t>theconceptof</w:t>
            </w:r>
            <w:proofErr w:type="spellEnd"/>
            <w:r w:rsidRPr="00B3701E">
              <w:rPr>
                <w:color w:val="auto"/>
                <w:sz w:val="24"/>
              </w:rPr>
              <w:t xml:space="preserve"> </w:t>
            </w:r>
            <w:proofErr w:type="spellStart"/>
            <w:r w:rsidRPr="00B3701E">
              <w:rPr>
                <w:color w:val="auto"/>
                <w:sz w:val="24"/>
              </w:rPr>
              <w:t>PublicRelations</w:t>
            </w:r>
            <w:proofErr w:type="spellEnd"/>
          </w:p>
          <w:p w:rsidR="00015D08" w:rsidRPr="00B3701E" w:rsidRDefault="00015D08" w:rsidP="00015D08">
            <w:pPr>
              <w:pStyle w:val="ListParagraph"/>
              <w:widowControl w:val="0"/>
              <w:numPr>
                <w:ilvl w:val="1"/>
                <w:numId w:val="11"/>
              </w:numPr>
              <w:tabs>
                <w:tab w:val="left" w:pos="981"/>
              </w:tabs>
              <w:autoSpaceDE w:val="0"/>
              <w:autoSpaceDN w:val="0"/>
              <w:ind w:hanging="361"/>
              <w:cnfStyle w:val="000000100000"/>
              <w:rPr>
                <w:color w:val="auto"/>
                <w:sz w:val="24"/>
              </w:rPr>
            </w:pPr>
            <w:r w:rsidRPr="00B3701E">
              <w:rPr>
                <w:color w:val="auto"/>
                <w:sz w:val="24"/>
              </w:rPr>
              <w:t xml:space="preserve">Introduce </w:t>
            </w:r>
            <w:proofErr w:type="spellStart"/>
            <w:r w:rsidRPr="00B3701E">
              <w:rPr>
                <w:color w:val="auto"/>
                <w:sz w:val="24"/>
              </w:rPr>
              <w:t>awiderandnewconcept</w:t>
            </w:r>
            <w:proofErr w:type="spellEnd"/>
            <w:r w:rsidRPr="00B3701E">
              <w:rPr>
                <w:color w:val="auto"/>
                <w:sz w:val="24"/>
              </w:rPr>
              <w:t xml:space="preserve"> </w:t>
            </w:r>
            <w:proofErr w:type="spellStart"/>
            <w:r w:rsidRPr="00B3701E">
              <w:rPr>
                <w:color w:val="auto"/>
                <w:sz w:val="24"/>
              </w:rPr>
              <w:t>namelyCorporaterelations</w:t>
            </w:r>
            <w:proofErr w:type="spellEnd"/>
          </w:p>
          <w:p w:rsidR="00015D08" w:rsidRPr="00B3701E" w:rsidRDefault="00015D08" w:rsidP="00015D08">
            <w:pPr>
              <w:pStyle w:val="ListParagraph"/>
              <w:widowControl w:val="0"/>
              <w:numPr>
                <w:ilvl w:val="1"/>
                <w:numId w:val="11"/>
              </w:numPr>
              <w:tabs>
                <w:tab w:val="left" w:pos="981"/>
              </w:tabs>
              <w:autoSpaceDE w:val="0"/>
              <w:autoSpaceDN w:val="0"/>
              <w:ind w:hanging="361"/>
              <w:cnfStyle w:val="000000100000"/>
              <w:rPr>
                <w:color w:val="auto"/>
                <w:sz w:val="24"/>
              </w:rPr>
            </w:pPr>
            <w:r w:rsidRPr="00B3701E">
              <w:rPr>
                <w:color w:val="auto"/>
                <w:sz w:val="24"/>
              </w:rPr>
              <w:t>ProvidethestudentswithpracticalexperienceinPRandCorporatecommunication</w:t>
            </w:r>
          </w:p>
          <w:p w:rsidR="00015D08" w:rsidRPr="00B3701E" w:rsidRDefault="00015D08" w:rsidP="002D44F7">
            <w:pPr>
              <w:pStyle w:val="BodyText"/>
              <w:spacing w:before="4"/>
              <w:cnfStyle w:val="000000100000"/>
              <w:rPr>
                <w:color w:val="auto"/>
              </w:rPr>
            </w:pPr>
          </w:p>
          <w:p w:rsidR="00015D08" w:rsidRPr="00B3701E" w:rsidRDefault="00015D08" w:rsidP="002D44F7">
            <w:pPr>
              <w:spacing w:after="160" w:line="256" w:lineRule="auto"/>
              <w:cnfStyle w:val="000000100000"/>
              <w:rPr>
                <w:color w:val="auto"/>
              </w:rPr>
            </w:pPr>
          </w:p>
        </w:tc>
      </w:tr>
      <w:tr w:rsidR="00015D08" w:rsidRPr="00B3701E" w:rsidTr="00927884">
        <w:trPr>
          <w:trHeight w:val="614"/>
        </w:trPr>
        <w:tc>
          <w:tcPr>
            <w:cnfStyle w:val="001000000000"/>
            <w:tcW w:w="1257" w:type="dxa"/>
            <w:tcBorders>
              <w:top w:val="nil"/>
              <w:left w:val="nil"/>
              <w:bottom w:val="nil"/>
              <w:right w:val="nil"/>
            </w:tcBorders>
            <w:hideMark/>
          </w:tcPr>
          <w:p w:rsidR="00015D08" w:rsidRPr="00B3701E" w:rsidRDefault="00015D08" w:rsidP="002D44F7">
            <w:pPr>
              <w:spacing w:after="160" w:line="256" w:lineRule="auto"/>
              <w:jc w:val="center"/>
              <w:rPr>
                <w:rFonts w:ascii="Century Gothic" w:hAnsi="Century Gothic"/>
                <w:color w:val="auto"/>
              </w:rPr>
            </w:pPr>
            <w:proofErr w:type="spellStart"/>
            <w:r w:rsidRPr="00B3701E">
              <w:rPr>
                <w:rFonts w:ascii="Century Gothic" w:hAnsi="Century Gothic"/>
                <w:color w:val="auto"/>
                <w:sz w:val="30"/>
              </w:rPr>
              <w:t>SemesterV</w:t>
            </w:r>
            <w:proofErr w:type="spellEnd"/>
          </w:p>
        </w:tc>
        <w:tc>
          <w:tcPr>
            <w:tcW w:w="1680" w:type="dxa"/>
            <w:tcBorders>
              <w:top w:val="nil"/>
              <w:left w:val="nil"/>
              <w:bottom w:val="nil"/>
              <w:right w:val="nil"/>
            </w:tcBorders>
          </w:tcPr>
          <w:p w:rsidR="00015D08" w:rsidRPr="00B3701E" w:rsidRDefault="00015D08" w:rsidP="002D44F7">
            <w:pPr>
              <w:pStyle w:val="Heading1"/>
              <w:jc w:val="center"/>
              <w:outlineLvl w:val="0"/>
              <w:cnfStyle w:val="000000000000"/>
              <w:rPr>
                <w:rFonts w:ascii="Arial Narrow" w:hAnsi="Arial Narrow"/>
                <w:color w:val="auto"/>
                <w:sz w:val="24"/>
              </w:rPr>
            </w:pPr>
            <w:r w:rsidRPr="00B3701E">
              <w:rPr>
                <w:rFonts w:ascii="Arial Narrow" w:hAnsi="Arial Narrow"/>
                <w:color w:val="auto"/>
                <w:sz w:val="24"/>
              </w:rPr>
              <w:t>Advertising</w:t>
            </w:r>
          </w:p>
          <w:p w:rsidR="00015D08" w:rsidRPr="00B3701E" w:rsidRDefault="00015D08" w:rsidP="002D44F7">
            <w:pPr>
              <w:spacing w:after="160" w:line="256" w:lineRule="auto"/>
              <w:jc w:val="center"/>
              <w:cnfStyle w:val="000000000000"/>
              <w:rPr>
                <w:rFonts w:ascii="Arial Narrow" w:hAnsi="Arial Narrow"/>
                <w:color w:val="auto"/>
              </w:rPr>
            </w:pPr>
          </w:p>
        </w:tc>
        <w:tc>
          <w:tcPr>
            <w:tcW w:w="7511" w:type="dxa"/>
            <w:tcBorders>
              <w:top w:val="nil"/>
              <w:left w:val="nil"/>
              <w:bottom w:val="nil"/>
              <w:right w:val="nil"/>
            </w:tcBorders>
          </w:tcPr>
          <w:p w:rsidR="00015D08" w:rsidRPr="00B3701E" w:rsidRDefault="00015D08" w:rsidP="00015D08">
            <w:pPr>
              <w:pStyle w:val="ListParagraph"/>
              <w:widowControl w:val="0"/>
              <w:numPr>
                <w:ilvl w:val="0"/>
                <w:numId w:val="12"/>
              </w:numPr>
              <w:tabs>
                <w:tab w:val="left" w:pos="981"/>
              </w:tabs>
              <w:autoSpaceDE w:val="0"/>
              <w:autoSpaceDN w:val="0"/>
              <w:spacing w:line="274" w:lineRule="exact"/>
              <w:ind w:hanging="361"/>
              <w:cnfStyle w:val="000000000000"/>
              <w:rPr>
                <w:color w:val="auto"/>
                <w:sz w:val="24"/>
              </w:rPr>
            </w:pPr>
            <w:proofErr w:type="spellStart"/>
            <w:r w:rsidRPr="00B3701E">
              <w:rPr>
                <w:color w:val="auto"/>
                <w:sz w:val="24"/>
              </w:rPr>
              <w:t>Togainanoverviewoftheworldofadvertisingbothintheoryandpractice</w:t>
            </w:r>
            <w:proofErr w:type="spellEnd"/>
            <w:r w:rsidRPr="00B3701E">
              <w:rPr>
                <w:color w:val="auto"/>
                <w:sz w:val="24"/>
              </w:rPr>
              <w:t>.</w:t>
            </w:r>
          </w:p>
          <w:p w:rsidR="00015D08" w:rsidRPr="00B3701E" w:rsidRDefault="00015D08" w:rsidP="00015D08">
            <w:pPr>
              <w:pStyle w:val="ListParagraph"/>
              <w:widowControl w:val="0"/>
              <w:numPr>
                <w:ilvl w:val="0"/>
                <w:numId w:val="12"/>
              </w:numPr>
              <w:tabs>
                <w:tab w:val="left" w:pos="981"/>
              </w:tabs>
              <w:autoSpaceDE w:val="0"/>
              <w:autoSpaceDN w:val="0"/>
              <w:ind w:right="514"/>
              <w:cnfStyle w:val="000000000000"/>
              <w:rPr>
                <w:color w:val="auto"/>
                <w:sz w:val="24"/>
              </w:rPr>
            </w:pPr>
            <w:r w:rsidRPr="00B3701E">
              <w:rPr>
                <w:color w:val="auto"/>
                <w:sz w:val="24"/>
              </w:rPr>
              <w:t>Toprepareadvertisingcopiesthatcaneffectivelyandconvincinglyconveysellingideas</w:t>
            </w:r>
            <w:proofErr w:type="gramStart"/>
            <w:r w:rsidRPr="00B3701E">
              <w:rPr>
                <w:color w:val="auto"/>
                <w:sz w:val="24"/>
              </w:rPr>
              <w:t>,brandsand</w:t>
            </w:r>
            <w:proofErr w:type="gramEnd"/>
            <w:r w:rsidRPr="00B3701E">
              <w:rPr>
                <w:color w:val="auto"/>
                <w:sz w:val="24"/>
              </w:rPr>
              <w:t xml:space="preserve"> images.</w:t>
            </w:r>
          </w:p>
          <w:p w:rsidR="00015D08" w:rsidRPr="00B3701E" w:rsidRDefault="00015D08" w:rsidP="00015D08">
            <w:pPr>
              <w:pStyle w:val="ListParagraph"/>
              <w:numPr>
                <w:ilvl w:val="0"/>
                <w:numId w:val="12"/>
              </w:numPr>
              <w:spacing w:after="160" w:line="256" w:lineRule="auto"/>
              <w:cnfStyle w:val="000000000000"/>
              <w:rPr>
                <w:color w:val="auto"/>
                <w:sz w:val="24"/>
              </w:rPr>
            </w:pPr>
            <w:r w:rsidRPr="00B3701E">
              <w:rPr>
                <w:color w:val="auto"/>
                <w:sz w:val="24"/>
              </w:rPr>
              <w:t>Toeffectivelyassesstheeffectsofadvertisingonalargerperspectiveonagivensociety</w:t>
            </w:r>
          </w:p>
          <w:p w:rsidR="00015D08" w:rsidRPr="00B3701E" w:rsidRDefault="00015D08" w:rsidP="002D44F7">
            <w:pPr>
              <w:pStyle w:val="ListParagraph"/>
              <w:ind w:left="980"/>
              <w:cnfStyle w:val="000000000000"/>
              <w:rPr>
                <w:color w:val="auto"/>
                <w:sz w:val="24"/>
              </w:rPr>
            </w:pPr>
          </w:p>
        </w:tc>
      </w:tr>
      <w:tr w:rsidR="00015D08" w:rsidRPr="00B3701E" w:rsidTr="00927884">
        <w:trPr>
          <w:cnfStyle w:val="000000100000"/>
          <w:trHeight w:val="487"/>
        </w:trPr>
        <w:tc>
          <w:tcPr>
            <w:cnfStyle w:val="001000000000"/>
            <w:tcW w:w="1257" w:type="dxa"/>
            <w:tcBorders>
              <w:top w:val="nil"/>
              <w:bottom w:val="nil"/>
            </w:tcBorders>
            <w:shd w:val="clear" w:color="auto" w:fill="auto"/>
            <w:hideMark/>
          </w:tcPr>
          <w:p w:rsidR="00015D08" w:rsidRPr="00B3701E" w:rsidRDefault="00015D08" w:rsidP="002D44F7">
            <w:pPr>
              <w:spacing w:after="160" w:line="256" w:lineRule="auto"/>
              <w:jc w:val="center"/>
              <w:rPr>
                <w:rFonts w:ascii="Century Gothic" w:hAnsi="Century Gothic"/>
                <w:color w:val="auto"/>
              </w:rPr>
            </w:pPr>
            <w:proofErr w:type="spellStart"/>
            <w:r w:rsidRPr="00B3701E">
              <w:rPr>
                <w:rFonts w:ascii="Century Gothic" w:hAnsi="Century Gothic"/>
                <w:color w:val="auto"/>
                <w:sz w:val="30"/>
              </w:rPr>
              <w:t>SemesterV</w:t>
            </w:r>
            <w:proofErr w:type="spellEnd"/>
          </w:p>
        </w:tc>
        <w:tc>
          <w:tcPr>
            <w:tcW w:w="1680" w:type="dxa"/>
            <w:tcBorders>
              <w:top w:val="nil"/>
              <w:bottom w:val="nil"/>
            </w:tcBorders>
            <w:shd w:val="clear" w:color="auto" w:fill="auto"/>
          </w:tcPr>
          <w:p w:rsidR="00015D08" w:rsidRPr="00B3701E" w:rsidRDefault="00015D08" w:rsidP="002D44F7">
            <w:pPr>
              <w:pStyle w:val="Heading1"/>
              <w:jc w:val="center"/>
              <w:outlineLvl w:val="0"/>
              <w:cnfStyle w:val="000000100000"/>
              <w:rPr>
                <w:rFonts w:ascii="Arial Narrow" w:hAnsi="Arial Narrow"/>
                <w:color w:val="auto"/>
                <w:sz w:val="24"/>
              </w:rPr>
            </w:pPr>
            <w:proofErr w:type="spellStart"/>
            <w:r w:rsidRPr="00B3701E">
              <w:rPr>
                <w:rFonts w:ascii="Arial Narrow" w:hAnsi="Arial Narrow"/>
                <w:color w:val="auto"/>
                <w:sz w:val="24"/>
              </w:rPr>
              <w:t>PhotoJournalism</w:t>
            </w:r>
            <w:proofErr w:type="spellEnd"/>
          </w:p>
          <w:p w:rsidR="00015D08" w:rsidRPr="00B3701E" w:rsidRDefault="00015D08" w:rsidP="002D44F7">
            <w:pPr>
              <w:spacing w:after="160" w:line="256" w:lineRule="auto"/>
              <w:jc w:val="center"/>
              <w:cnfStyle w:val="000000100000"/>
              <w:rPr>
                <w:rFonts w:ascii="Arial Narrow" w:hAnsi="Arial Narrow"/>
                <w:color w:val="auto"/>
              </w:rPr>
            </w:pPr>
          </w:p>
        </w:tc>
        <w:tc>
          <w:tcPr>
            <w:tcW w:w="7511" w:type="dxa"/>
            <w:tcBorders>
              <w:top w:val="nil"/>
              <w:bottom w:val="nil"/>
            </w:tcBorders>
            <w:shd w:val="clear" w:color="auto" w:fill="auto"/>
          </w:tcPr>
          <w:p w:rsidR="00015D08" w:rsidRPr="00B3701E" w:rsidRDefault="00015D08" w:rsidP="00015D08">
            <w:pPr>
              <w:pStyle w:val="ListParagraph"/>
              <w:widowControl w:val="0"/>
              <w:numPr>
                <w:ilvl w:val="1"/>
                <w:numId w:val="13"/>
              </w:numPr>
              <w:tabs>
                <w:tab w:val="left" w:pos="981"/>
              </w:tabs>
              <w:autoSpaceDE w:val="0"/>
              <w:autoSpaceDN w:val="0"/>
              <w:spacing w:line="274" w:lineRule="exact"/>
              <w:ind w:hanging="361"/>
              <w:cnfStyle w:val="000000100000"/>
              <w:rPr>
                <w:color w:val="auto"/>
                <w:sz w:val="24"/>
              </w:rPr>
            </w:pPr>
            <w:proofErr w:type="spellStart"/>
            <w:r w:rsidRPr="00B3701E">
              <w:rPr>
                <w:color w:val="auto"/>
                <w:sz w:val="24"/>
              </w:rPr>
              <w:t>Tounderstandhowphotographscanbeusedtocommunicateinmedia</w:t>
            </w:r>
            <w:proofErr w:type="spellEnd"/>
          </w:p>
          <w:p w:rsidR="00015D08" w:rsidRPr="00B3701E" w:rsidRDefault="00015D08" w:rsidP="00015D08">
            <w:pPr>
              <w:pStyle w:val="ListParagraph"/>
              <w:widowControl w:val="0"/>
              <w:numPr>
                <w:ilvl w:val="1"/>
                <w:numId w:val="13"/>
              </w:numPr>
              <w:tabs>
                <w:tab w:val="left" w:pos="981"/>
              </w:tabs>
              <w:autoSpaceDE w:val="0"/>
              <w:autoSpaceDN w:val="0"/>
              <w:ind w:hanging="361"/>
              <w:cnfStyle w:val="000000100000"/>
              <w:rPr>
                <w:color w:val="auto"/>
                <w:sz w:val="24"/>
              </w:rPr>
            </w:pPr>
            <w:proofErr w:type="spellStart"/>
            <w:r w:rsidRPr="00B3701E">
              <w:rPr>
                <w:color w:val="auto"/>
                <w:sz w:val="24"/>
              </w:rPr>
              <w:t>Toenablethestudentstoapplyjournalisticethicstophotojournalism</w:t>
            </w:r>
            <w:proofErr w:type="spellEnd"/>
          </w:p>
          <w:p w:rsidR="00015D08" w:rsidRPr="00B3701E" w:rsidRDefault="00015D08" w:rsidP="00015D08">
            <w:pPr>
              <w:pStyle w:val="ListParagraph"/>
              <w:widowControl w:val="0"/>
              <w:numPr>
                <w:ilvl w:val="1"/>
                <w:numId w:val="13"/>
              </w:numPr>
              <w:tabs>
                <w:tab w:val="left" w:pos="981"/>
              </w:tabs>
              <w:autoSpaceDE w:val="0"/>
              <w:autoSpaceDN w:val="0"/>
              <w:ind w:hanging="361"/>
              <w:cnfStyle w:val="000000100000"/>
              <w:rPr>
                <w:rFonts w:ascii="Calibri"/>
                <w:color w:val="auto"/>
              </w:rPr>
            </w:pPr>
            <w:proofErr w:type="spellStart"/>
            <w:r w:rsidRPr="00B3701E">
              <w:rPr>
                <w:color w:val="auto"/>
                <w:sz w:val="24"/>
              </w:rPr>
              <w:t>Toproduceacompellingandsolidvisualstorytellingmedium</w:t>
            </w:r>
            <w:proofErr w:type="spellEnd"/>
          </w:p>
          <w:p w:rsidR="00015D08" w:rsidRPr="00B3701E" w:rsidRDefault="00015D08" w:rsidP="002D44F7">
            <w:pPr>
              <w:spacing w:after="160" w:line="256" w:lineRule="auto"/>
              <w:cnfStyle w:val="000000100000"/>
              <w:rPr>
                <w:color w:val="auto"/>
              </w:rPr>
            </w:pPr>
          </w:p>
        </w:tc>
      </w:tr>
      <w:tr w:rsidR="00015D08" w:rsidRPr="00B3701E" w:rsidTr="00927884">
        <w:trPr>
          <w:trHeight w:val="803"/>
        </w:trPr>
        <w:tc>
          <w:tcPr>
            <w:cnfStyle w:val="001000000000"/>
            <w:tcW w:w="1257" w:type="dxa"/>
            <w:tcBorders>
              <w:top w:val="nil"/>
              <w:left w:val="nil"/>
              <w:bottom w:val="nil"/>
              <w:right w:val="nil"/>
            </w:tcBorders>
            <w:hideMark/>
          </w:tcPr>
          <w:p w:rsidR="00015D08" w:rsidRPr="00B3701E" w:rsidRDefault="00015D08" w:rsidP="002D44F7">
            <w:pPr>
              <w:spacing w:after="160" w:line="256" w:lineRule="auto"/>
              <w:jc w:val="center"/>
              <w:rPr>
                <w:rFonts w:ascii="Century Gothic" w:hAnsi="Century Gothic"/>
                <w:color w:val="auto"/>
              </w:rPr>
            </w:pPr>
            <w:proofErr w:type="spellStart"/>
            <w:r w:rsidRPr="00B3701E">
              <w:rPr>
                <w:rFonts w:ascii="Century Gothic" w:hAnsi="Century Gothic"/>
                <w:color w:val="auto"/>
                <w:sz w:val="28"/>
              </w:rPr>
              <w:t>SemesterVI</w:t>
            </w:r>
            <w:proofErr w:type="spellEnd"/>
          </w:p>
        </w:tc>
        <w:tc>
          <w:tcPr>
            <w:tcW w:w="1680" w:type="dxa"/>
            <w:tcBorders>
              <w:top w:val="nil"/>
              <w:left w:val="nil"/>
              <w:bottom w:val="nil"/>
              <w:right w:val="nil"/>
            </w:tcBorders>
          </w:tcPr>
          <w:p w:rsidR="00015D08" w:rsidRPr="00B3701E" w:rsidRDefault="00015D08" w:rsidP="002D44F7">
            <w:pPr>
              <w:pStyle w:val="Heading1"/>
              <w:spacing w:before="0"/>
              <w:jc w:val="center"/>
              <w:outlineLvl w:val="0"/>
              <w:cnfStyle w:val="000000000000"/>
              <w:rPr>
                <w:rFonts w:ascii="Arial Narrow" w:hAnsi="Arial Narrow"/>
                <w:color w:val="auto"/>
                <w:sz w:val="24"/>
              </w:rPr>
            </w:pPr>
            <w:proofErr w:type="spellStart"/>
            <w:r w:rsidRPr="00B3701E">
              <w:rPr>
                <w:rFonts w:ascii="Arial Narrow" w:hAnsi="Arial Narrow"/>
                <w:color w:val="auto"/>
                <w:sz w:val="24"/>
              </w:rPr>
              <w:t>MediaLawsandEthics</w:t>
            </w:r>
            <w:proofErr w:type="spellEnd"/>
          </w:p>
          <w:p w:rsidR="00015D08" w:rsidRPr="00B3701E" w:rsidRDefault="00015D08" w:rsidP="002D44F7">
            <w:pPr>
              <w:spacing w:after="160" w:line="256" w:lineRule="auto"/>
              <w:jc w:val="center"/>
              <w:cnfStyle w:val="000000000000"/>
              <w:rPr>
                <w:rFonts w:ascii="Arial Narrow" w:hAnsi="Arial Narrow"/>
                <w:color w:val="auto"/>
              </w:rPr>
            </w:pPr>
          </w:p>
        </w:tc>
        <w:tc>
          <w:tcPr>
            <w:tcW w:w="7511" w:type="dxa"/>
            <w:tcBorders>
              <w:top w:val="nil"/>
              <w:left w:val="nil"/>
              <w:bottom w:val="nil"/>
              <w:right w:val="nil"/>
            </w:tcBorders>
          </w:tcPr>
          <w:p w:rsidR="00015D08" w:rsidRPr="00B3701E" w:rsidRDefault="00015D08" w:rsidP="00015D08">
            <w:pPr>
              <w:pStyle w:val="ListParagraph"/>
              <w:widowControl w:val="0"/>
              <w:numPr>
                <w:ilvl w:val="1"/>
                <w:numId w:val="14"/>
              </w:numPr>
              <w:tabs>
                <w:tab w:val="left" w:pos="981"/>
              </w:tabs>
              <w:autoSpaceDE w:val="0"/>
              <w:autoSpaceDN w:val="0"/>
              <w:spacing w:before="1"/>
              <w:ind w:hanging="361"/>
              <w:cnfStyle w:val="000000000000"/>
              <w:rPr>
                <w:color w:val="auto"/>
                <w:sz w:val="24"/>
              </w:rPr>
            </w:pPr>
            <w:proofErr w:type="spellStart"/>
            <w:r w:rsidRPr="00B3701E">
              <w:rPr>
                <w:color w:val="auto"/>
                <w:sz w:val="24"/>
              </w:rPr>
              <w:t>Togainbasicunderstandingofthelegalsystemandimportantmedialaws</w:t>
            </w:r>
            <w:proofErr w:type="spellEnd"/>
            <w:r w:rsidRPr="00B3701E">
              <w:rPr>
                <w:color w:val="auto"/>
                <w:sz w:val="24"/>
              </w:rPr>
              <w:t>.</w:t>
            </w:r>
          </w:p>
          <w:p w:rsidR="00015D08" w:rsidRPr="00B3701E" w:rsidRDefault="00015D08" w:rsidP="00015D08">
            <w:pPr>
              <w:pStyle w:val="ListParagraph"/>
              <w:widowControl w:val="0"/>
              <w:numPr>
                <w:ilvl w:val="1"/>
                <w:numId w:val="14"/>
              </w:numPr>
              <w:tabs>
                <w:tab w:val="left" w:pos="981"/>
              </w:tabs>
              <w:autoSpaceDE w:val="0"/>
              <w:autoSpaceDN w:val="0"/>
              <w:ind w:right="1327"/>
              <w:cnfStyle w:val="000000000000"/>
              <w:rPr>
                <w:color w:val="auto"/>
                <w:sz w:val="24"/>
              </w:rPr>
            </w:pPr>
            <w:r w:rsidRPr="00B3701E">
              <w:rPr>
                <w:color w:val="auto"/>
                <w:sz w:val="24"/>
              </w:rPr>
              <w:t>Toassesstheimplicationsoffreedomofspeechandexpressionandperilsoftherestrictionson this freedom.</w:t>
            </w:r>
          </w:p>
          <w:p w:rsidR="00015D08" w:rsidRPr="00B3701E" w:rsidRDefault="00015D08" w:rsidP="00015D08">
            <w:pPr>
              <w:pStyle w:val="ListParagraph"/>
              <w:widowControl w:val="0"/>
              <w:numPr>
                <w:ilvl w:val="1"/>
                <w:numId w:val="14"/>
              </w:numPr>
              <w:tabs>
                <w:tab w:val="left" w:pos="981"/>
              </w:tabs>
              <w:autoSpaceDE w:val="0"/>
              <w:autoSpaceDN w:val="0"/>
              <w:ind w:right="1327"/>
              <w:cnfStyle w:val="000000000000"/>
              <w:rPr>
                <w:color w:val="auto"/>
                <w:sz w:val="24"/>
              </w:rPr>
            </w:pPr>
            <w:proofErr w:type="spellStart"/>
            <w:r w:rsidRPr="00B3701E">
              <w:rPr>
                <w:color w:val="auto"/>
                <w:sz w:val="24"/>
              </w:rPr>
              <w:t>Toobtainthecapacityto</w:t>
            </w:r>
            <w:proofErr w:type="spellEnd"/>
            <w:r w:rsidRPr="00B3701E">
              <w:rPr>
                <w:color w:val="auto"/>
                <w:sz w:val="24"/>
              </w:rPr>
              <w:t xml:space="preserve"> </w:t>
            </w:r>
            <w:proofErr w:type="spellStart"/>
            <w:r w:rsidRPr="00B3701E">
              <w:rPr>
                <w:color w:val="auto"/>
                <w:sz w:val="24"/>
              </w:rPr>
              <w:t>examinetheactualworkingofthemediafroman</w:t>
            </w:r>
            <w:proofErr w:type="spellEnd"/>
            <w:r w:rsidRPr="00B3701E">
              <w:rPr>
                <w:color w:val="auto"/>
                <w:sz w:val="24"/>
              </w:rPr>
              <w:t xml:space="preserve"> </w:t>
            </w:r>
            <w:proofErr w:type="spellStart"/>
            <w:r w:rsidRPr="00B3701E">
              <w:rPr>
                <w:color w:val="auto"/>
                <w:sz w:val="24"/>
              </w:rPr>
              <w:t>ethicalperspective</w:t>
            </w:r>
            <w:proofErr w:type="spellEnd"/>
          </w:p>
          <w:p w:rsidR="00015D08" w:rsidRPr="00B3701E" w:rsidRDefault="00015D08" w:rsidP="002D44F7">
            <w:pPr>
              <w:pStyle w:val="ListParagraph"/>
              <w:widowControl w:val="0"/>
              <w:tabs>
                <w:tab w:val="left" w:pos="981"/>
              </w:tabs>
              <w:autoSpaceDE w:val="0"/>
              <w:autoSpaceDN w:val="0"/>
              <w:ind w:left="980" w:right="1327"/>
              <w:cnfStyle w:val="000000000000"/>
              <w:rPr>
                <w:color w:val="auto"/>
                <w:sz w:val="24"/>
              </w:rPr>
            </w:pPr>
          </w:p>
        </w:tc>
      </w:tr>
      <w:tr w:rsidR="00015D08" w:rsidRPr="00B3701E" w:rsidTr="00927884">
        <w:trPr>
          <w:cnfStyle w:val="000000100000"/>
          <w:trHeight w:val="676"/>
        </w:trPr>
        <w:tc>
          <w:tcPr>
            <w:cnfStyle w:val="001000000000"/>
            <w:tcW w:w="1257" w:type="dxa"/>
            <w:tcBorders>
              <w:top w:val="nil"/>
              <w:bottom w:val="nil"/>
            </w:tcBorders>
            <w:shd w:val="clear" w:color="auto" w:fill="auto"/>
            <w:hideMark/>
          </w:tcPr>
          <w:p w:rsidR="00015D08" w:rsidRPr="00B3701E" w:rsidRDefault="00015D08" w:rsidP="002D44F7">
            <w:pPr>
              <w:spacing w:after="160" w:line="256" w:lineRule="auto"/>
              <w:jc w:val="center"/>
              <w:rPr>
                <w:rFonts w:ascii="Century Gothic" w:hAnsi="Century Gothic"/>
                <w:color w:val="auto"/>
              </w:rPr>
            </w:pPr>
            <w:proofErr w:type="spellStart"/>
            <w:r w:rsidRPr="00B3701E">
              <w:rPr>
                <w:rFonts w:ascii="Century Gothic" w:hAnsi="Century Gothic"/>
                <w:color w:val="auto"/>
                <w:sz w:val="28"/>
              </w:rPr>
              <w:t>SemesterVI</w:t>
            </w:r>
            <w:proofErr w:type="spellEnd"/>
          </w:p>
        </w:tc>
        <w:tc>
          <w:tcPr>
            <w:tcW w:w="1680" w:type="dxa"/>
            <w:tcBorders>
              <w:top w:val="nil"/>
              <w:bottom w:val="nil"/>
            </w:tcBorders>
            <w:shd w:val="clear" w:color="auto" w:fill="auto"/>
            <w:hideMark/>
          </w:tcPr>
          <w:p w:rsidR="00015D08" w:rsidRPr="00B3701E" w:rsidRDefault="00015D08" w:rsidP="002D44F7">
            <w:pPr>
              <w:spacing w:after="160" w:line="256" w:lineRule="auto"/>
              <w:jc w:val="center"/>
              <w:cnfStyle w:val="000000100000"/>
              <w:rPr>
                <w:rFonts w:ascii="Arial Narrow" w:hAnsi="Arial Narrow"/>
                <w:color w:val="auto"/>
              </w:rPr>
            </w:pPr>
            <w:proofErr w:type="spellStart"/>
            <w:r w:rsidRPr="00B3701E">
              <w:rPr>
                <w:rFonts w:ascii="Arial Narrow" w:hAnsi="Arial Narrow"/>
                <w:b/>
                <w:color w:val="auto"/>
                <w:sz w:val="24"/>
              </w:rPr>
              <w:t>OnlineJournalism</w:t>
            </w:r>
            <w:proofErr w:type="spellEnd"/>
          </w:p>
        </w:tc>
        <w:tc>
          <w:tcPr>
            <w:tcW w:w="7511" w:type="dxa"/>
            <w:tcBorders>
              <w:top w:val="nil"/>
              <w:bottom w:val="nil"/>
            </w:tcBorders>
            <w:shd w:val="clear" w:color="auto" w:fill="auto"/>
            <w:hideMark/>
          </w:tcPr>
          <w:p w:rsidR="00015D08" w:rsidRPr="00B3701E" w:rsidRDefault="00015D08" w:rsidP="00015D08">
            <w:pPr>
              <w:pStyle w:val="ListParagraph"/>
              <w:widowControl w:val="0"/>
              <w:numPr>
                <w:ilvl w:val="2"/>
                <w:numId w:val="15"/>
              </w:numPr>
              <w:tabs>
                <w:tab w:val="left" w:pos="981"/>
              </w:tabs>
              <w:autoSpaceDE w:val="0"/>
              <w:autoSpaceDN w:val="0"/>
              <w:spacing w:line="248" w:lineRule="exact"/>
              <w:ind w:hanging="361"/>
              <w:cnfStyle w:val="000000100000"/>
              <w:rPr>
                <w:color w:val="auto"/>
              </w:rPr>
            </w:pPr>
            <w:proofErr w:type="spellStart"/>
            <w:r w:rsidRPr="00B3701E">
              <w:rPr>
                <w:color w:val="auto"/>
              </w:rPr>
              <w:t>UnderstandingtheeffectivenessofDigitalMedium</w:t>
            </w:r>
            <w:proofErr w:type="spellEnd"/>
            <w:r w:rsidRPr="00B3701E">
              <w:rPr>
                <w:color w:val="auto"/>
              </w:rPr>
              <w:t>.</w:t>
            </w:r>
          </w:p>
          <w:p w:rsidR="00015D08" w:rsidRPr="00B3701E" w:rsidRDefault="00015D08" w:rsidP="00015D08">
            <w:pPr>
              <w:pStyle w:val="ListParagraph"/>
              <w:widowControl w:val="0"/>
              <w:numPr>
                <w:ilvl w:val="2"/>
                <w:numId w:val="15"/>
              </w:numPr>
              <w:tabs>
                <w:tab w:val="left" w:pos="981"/>
              </w:tabs>
              <w:autoSpaceDE w:val="0"/>
              <w:autoSpaceDN w:val="0"/>
              <w:spacing w:before="176"/>
              <w:ind w:hanging="361"/>
              <w:cnfStyle w:val="000000100000"/>
              <w:rPr>
                <w:color w:val="auto"/>
              </w:rPr>
            </w:pPr>
            <w:r w:rsidRPr="00B3701E">
              <w:rPr>
                <w:color w:val="auto"/>
              </w:rPr>
              <w:t>ToachievethecapacitytoevaluatetheroleofInternetinthecontemporarysociety.</w:t>
            </w:r>
          </w:p>
          <w:p w:rsidR="00015D08" w:rsidRPr="00B3701E" w:rsidRDefault="00015D08" w:rsidP="00015D08">
            <w:pPr>
              <w:pStyle w:val="ListParagraph"/>
              <w:numPr>
                <w:ilvl w:val="2"/>
                <w:numId w:val="15"/>
              </w:numPr>
              <w:spacing w:after="160" w:line="256" w:lineRule="auto"/>
              <w:cnfStyle w:val="000000100000"/>
              <w:rPr>
                <w:color w:val="auto"/>
              </w:rPr>
            </w:pPr>
            <w:r w:rsidRPr="00B3701E">
              <w:rPr>
                <w:color w:val="auto"/>
              </w:rPr>
              <w:t>ToinvolveandparticipateinthefunctionalworldofInternetinpersonalcapacity</w:t>
            </w:r>
          </w:p>
        </w:tc>
      </w:tr>
      <w:tr w:rsidR="00015D08" w:rsidRPr="00B3701E" w:rsidTr="00927884">
        <w:trPr>
          <w:trHeight w:val="599"/>
        </w:trPr>
        <w:tc>
          <w:tcPr>
            <w:cnfStyle w:val="001000000000"/>
            <w:tcW w:w="1257" w:type="dxa"/>
            <w:tcBorders>
              <w:top w:val="nil"/>
              <w:left w:val="nil"/>
              <w:bottom w:val="nil"/>
              <w:right w:val="nil"/>
            </w:tcBorders>
            <w:hideMark/>
          </w:tcPr>
          <w:p w:rsidR="00015D08" w:rsidRPr="00B3701E" w:rsidRDefault="00015D08" w:rsidP="002D44F7">
            <w:pPr>
              <w:spacing w:after="160" w:line="256" w:lineRule="auto"/>
              <w:jc w:val="center"/>
              <w:rPr>
                <w:rFonts w:ascii="Century Gothic" w:hAnsi="Century Gothic"/>
                <w:color w:val="auto"/>
              </w:rPr>
            </w:pPr>
            <w:proofErr w:type="spellStart"/>
            <w:r w:rsidRPr="00B3701E">
              <w:rPr>
                <w:rFonts w:ascii="Century Gothic" w:hAnsi="Century Gothic"/>
                <w:color w:val="auto"/>
                <w:sz w:val="28"/>
              </w:rPr>
              <w:t>SemesterVI</w:t>
            </w:r>
            <w:proofErr w:type="spellEnd"/>
          </w:p>
        </w:tc>
        <w:tc>
          <w:tcPr>
            <w:tcW w:w="1680" w:type="dxa"/>
            <w:tcBorders>
              <w:top w:val="nil"/>
              <w:left w:val="nil"/>
              <w:bottom w:val="nil"/>
              <w:right w:val="nil"/>
            </w:tcBorders>
            <w:hideMark/>
          </w:tcPr>
          <w:p w:rsidR="00015D08" w:rsidRPr="00B3701E" w:rsidRDefault="00015D08" w:rsidP="002D44F7">
            <w:pPr>
              <w:pStyle w:val="Heading1"/>
              <w:jc w:val="center"/>
              <w:outlineLvl w:val="0"/>
              <w:cnfStyle w:val="000000000000"/>
              <w:rPr>
                <w:rFonts w:ascii="Arial Narrow" w:hAnsi="Arial Narrow"/>
                <w:color w:val="auto"/>
                <w:sz w:val="24"/>
              </w:rPr>
            </w:pPr>
            <w:proofErr w:type="spellStart"/>
            <w:r w:rsidRPr="00B3701E">
              <w:rPr>
                <w:rFonts w:ascii="Arial Narrow" w:hAnsi="Arial Narrow"/>
                <w:color w:val="auto"/>
                <w:sz w:val="24"/>
              </w:rPr>
              <w:t>IntroductiontoCinema</w:t>
            </w:r>
            <w:proofErr w:type="spellEnd"/>
          </w:p>
        </w:tc>
        <w:tc>
          <w:tcPr>
            <w:tcW w:w="7511" w:type="dxa"/>
            <w:tcBorders>
              <w:top w:val="nil"/>
              <w:left w:val="nil"/>
              <w:bottom w:val="nil"/>
              <w:right w:val="nil"/>
            </w:tcBorders>
          </w:tcPr>
          <w:p w:rsidR="00015D08" w:rsidRPr="00B3701E" w:rsidRDefault="00015D08" w:rsidP="00015D08">
            <w:pPr>
              <w:pStyle w:val="ListParagraph"/>
              <w:widowControl w:val="0"/>
              <w:numPr>
                <w:ilvl w:val="1"/>
                <w:numId w:val="16"/>
              </w:numPr>
              <w:tabs>
                <w:tab w:val="left" w:pos="972"/>
              </w:tabs>
              <w:autoSpaceDE w:val="0"/>
              <w:autoSpaceDN w:val="0"/>
              <w:ind w:left="972" w:hanging="361"/>
              <w:cnfStyle w:val="000000000000"/>
              <w:rPr>
                <w:color w:val="auto"/>
                <w:sz w:val="24"/>
              </w:rPr>
            </w:pPr>
            <w:proofErr w:type="spellStart"/>
            <w:r w:rsidRPr="00B3701E">
              <w:rPr>
                <w:color w:val="auto"/>
                <w:sz w:val="24"/>
              </w:rPr>
              <w:t>Preparecinemaliteratestudents</w:t>
            </w:r>
            <w:proofErr w:type="spellEnd"/>
          </w:p>
          <w:p w:rsidR="00015D08" w:rsidRPr="00B3701E" w:rsidRDefault="00015D08" w:rsidP="00015D08">
            <w:pPr>
              <w:pStyle w:val="ListParagraph"/>
              <w:widowControl w:val="0"/>
              <w:numPr>
                <w:ilvl w:val="1"/>
                <w:numId w:val="16"/>
              </w:numPr>
              <w:tabs>
                <w:tab w:val="left" w:pos="1341"/>
              </w:tabs>
              <w:autoSpaceDE w:val="0"/>
              <w:autoSpaceDN w:val="0"/>
              <w:ind w:left="972" w:right="727"/>
              <w:cnfStyle w:val="000000000000"/>
              <w:rPr>
                <w:color w:val="auto"/>
                <w:sz w:val="24"/>
              </w:rPr>
            </w:pPr>
            <w:proofErr w:type="spellStart"/>
            <w:r w:rsidRPr="00B3701E">
              <w:rPr>
                <w:color w:val="auto"/>
                <w:sz w:val="24"/>
              </w:rPr>
              <w:t>Presentthehistoryof</w:t>
            </w:r>
            <w:proofErr w:type="spellEnd"/>
            <w:r w:rsidRPr="00B3701E">
              <w:rPr>
                <w:color w:val="auto"/>
                <w:sz w:val="24"/>
              </w:rPr>
              <w:t xml:space="preserve"> the medium so that the students can </w:t>
            </w:r>
            <w:proofErr w:type="spellStart"/>
            <w:r w:rsidRPr="00B3701E">
              <w:rPr>
                <w:color w:val="auto"/>
                <w:sz w:val="24"/>
              </w:rPr>
              <w:t>haveabetter</w:t>
            </w:r>
            <w:proofErr w:type="spellEnd"/>
            <w:r w:rsidRPr="00B3701E">
              <w:rPr>
                <w:color w:val="auto"/>
                <w:sz w:val="24"/>
              </w:rPr>
              <w:t xml:space="preserve"> </w:t>
            </w:r>
            <w:proofErr w:type="spellStart"/>
            <w:r w:rsidRPr="00B3701E">
              <w:rPr>
                <w:color w:val="auto"/>
                <w:sz w:val="24"/>
              </w:rPr>
              <w:t>knowledgeaboutthe</w:t>
            </w:r>
            <w:proofErr w:type="spellEnd"/>
            <w:r w:rsidRPr="00B3701E">
              <w:rPr>
                <w:color w:val="auto"/>
                <w:sz w:val="24"/>
              </w:rPr>
              <w:t xml:space="preserve"> </w:t>
            </w:r>
            <w:proofErr w:type="spellStart"/>
            <w:r w:rsidRPr="00B3701E">
              <w:rPr>
                <w:color w:val="auto"/>
                <w:sz w:val="24"/>
              </w:rPr>
              <w:t>presentand</w:t>
            </w:r>
            <w:proofErr w:type="spellEnd"/>
            <w:r w:rsidRPr="00B3701E">
              <w:rPr>
                <w:color w:val="auto"/>
                <w:sz w:val="24"/>
              </w:rPr>
              <w:t xml:space="preserve"> </w:t>
            </w:r>
            <w:proofErr w:type="spellStart"/>
            <w:r w:rsidRPr="00B3701E">
              <w:rPr>
                <w:color w:val="auto"/>
                <w:sz w:val="24"/>
              </w:rPr>
              <w:t>thefuture</w:t>
            </w:r>
            <w:proofErr w:type="spellEnd"/>
            <w:r w:rsidRPr="00B3701E">
              <w:rPr>
                <w:color w:val="auto"/>
                <w:sz w:val="24"/>
              </w:rPr>
              <w:t>.</w:t>
            </w:r>
          </w:p>
          <w:p w:rsidR="00015D08" w:rsidRPr="00B3701E" w:rsidRDefault="00015D08" w:rsidP="002D44F7">
            <w:pPr>
              <w:pStyle w:val="ListParagraph"/>
              <w:widowControl w:val="0"/>
              <w:tabs>
                <w:tab w:val="left" w:pos="1341"/>
              </w:tabs>
              <w:autoSpaceDE w:val="0"/>
              <w:autoSpaceDN w:val="0"/>
              <w:ind w:left="972" w:right="727"/>
              <w:cnfStyle w:val="000000000000"/>
              <w:rPr>
                <w:color w:val="auto"/>
                <w:sz w:val="24"/>
              </w:rPr>
            </w:pPr>
          </w:p>
        </w:tc>
      </w:tr>
      <w:tr w:rsidR="00015D08" w:rsidRPr="00B3701E" w:rsidTr="00927884">
        <w:trPr>
          <w:cnfStyle w:val="000000100000"/>
          <w:trHeight w:val="582"/>
        </w:trPr>
        <w:tc>
          <w:tcPr>
            <w:cnfStyle w:val="001000000000"/>
            <w:tcW w:w="1257" w:type="dxa"/>
            <w:tcBorders>
              <w:top w:val="nil"/>
              <w:bottom w:val="nil"/>
            </w:tcBorders>
            <w:shd w:val="clear" w:color="auto" w:fill="FFFFFF" w:themeFill="background1"/>
            <w:hideMark/>
          </w:tcPr>
          <w:p w:rsidR="00015D08" w:rsidRPr="00B3701E" w:rsidRDefault="00015D08" w:rsidP="002D44F7">
            <w:pPr>
              <w:spacing w:after="160" w:line="256" w:lineRule="auto"/>
              <w:jc w:val="center"/>
              <w:rPr>
                <w:rFonts w:ascii="Century Gothic" w:hAnsi="Century Gothic"/>
                <w:color w:val="auto"/>
              </w:rPr>
            </w:pPr>
            <w:proofErr w:type="spellStart"/>
            <w:r w:rsidRPr="00B3701E">
              <w:rPr>
                <w:rFonts w:ascii="Century Gothic" w:hAnsi="Century Gothic"/>
                <w:color w:val="auto"/>
                <w:sz w:val="28"/>
              </w:rPr>
              <w:lastRenderedPageBreak/>
              <w:t>SemesterVI</w:t>
            </w:r>
            <w:proofErr w:type="spellEnd"/>
          </w:p>
        </w:tc>
        <w:tc>
          <w:tcPr>
            <w:tcW w:w="1680" w:type="dxa"/>
            <w:tcBorders>
              <w:top w:val="nil"/>
              <w:bottom w:val="nil"/>
            </w:tcBorders>
            <w:shd w:val="clear" w:color="auto" w:fill="FFFFFF" w:themeFill="background1"/>
            <w:hideMark/>
          </w:tcPr>
          <w:p w:rsidR="00015D08" w:rsidRPr="00B3701E" w:rsidRDefault="00015D08" w:rsidP="002D44F7">
            <w:pPr>
              <w:pStyle w:val="Heading1"/>
              <w:spacing w:before="249"/>
              <w:jc w:val="center"/>
              <w:outlineLvl w:val="0"/>
              <w:cnfStyle w:val="000000100000"/>
              <w:rPr>
                <w:rFonts w:ascii="Arial Narrow" w:hAnsi="Arial Narrow"/>
                <w:color w:val="auto"/>
                <w:sz w:val="24"/>
              </w:rPr>
            </w:pPr>
            <w:proofErr w:type="spellStart"/>
            <w:r w:rsidRPr="00B3701E">
              <w:rPr>
                <w:rFonts w:ascii="Arial Narrow" w:hAnsi="Arial Narrow"/>
                <w:color w:val="auto"/>
                <w:sz w:val="24"/>
              </w:rPr>
              <w:t>EconomicandBusinessReporting</w:t>
            </w:r>
            <w:proofErr w:type="spellEnd"/>
          </w:p>
        </w:tc>
        <w:tc>
          <w:tcPr>
            <w:tcW w:w="7511" w:type="dxa"/>
            <w:tcBorders>
              <w:top w:val="nil"/>
              <w:bottom w:val="nil"/>
            </w:tcBorders>
            <w:shd w:val="clear" w:color="auto" w:fill="FFFFFF" w:themeFill="background1"/>
            <w:hideMark/>
          </w:tcPr>
          <w:p w:rsidR="00015D08" w:rsidRPr="00B3701E" w:rsidRDefault="00015D08" w:rsidP="00015D08">
            <w:pPr>
              <w:pStyle w:val="ListParagraph"/>
              <w:widowControl w:val="0"/>
              <w:numPr>
                <w:ilvl w:val="0"/>
                <w:numId w:val="17"/>
              </w:numPr>
              <w:tabs>
                <w:tab w:val="left" w:pos="981"/>
              </w:tabs>
              <w:autoSpaceDE w:val="0"/>
              <w:autoSpaceDN w:val="0"/>
              <w:spacing w:line="274" w:lineRule="exact"/>
              <w:ind w:hanging="361"/>
              <w:cnfStyle w:val="000000100000"/>
              <w:rPr>
                <w:color w:val="auto"/>
                <w:sz w:val="24"/>
              </w:rPr>
            </w:pPr>
            <w:proofErr w:type="spellStart"/>
            <w:r w:rsidRPr="00B3701E">
              <w:rPr>
                <w:color w:val="auto"/>
                <w:sz w:val="24"/>
              </w:rPr>
              <w:t>Preparethestudentstounderstandthedifferentconceptsofeconomies</w:t>
            </w:r>
            <w:proofErr w:type="spellEnd"/>
          </w:p>
          <w:p w:rsidR="00015D08" w:rsidRPr="00B3701E" w:rsidRDefault="00015D08" w:rsidP="00015D08">
            <w:pPr>
              <w:pStyle w:val="ListParagraph"/>
              <w:widowControl w:val="0"/>
              <w:numPr>
                <w:ilvl w:val="0"/>
                <w:numId w:val="17"/>
              </w:numPr>
              <w:tabs>
                <w:tab w:val="left" w:pos="981"/>
              </w:tabs>
              <w:autoSpaceDE w:val="0"/>
              <w:autoSpaceDN w:val="0"/>
              <w:ind w:right="1059"/>
              <w:cnfStyle w:val="000000100000"/>
              <w:rPr>
                <w:color w:val="auto"/>
                <w:sz w:val="24"/>
              </w:rPr>
            </w:pPr>
            <w:r w:rsidRPr="00B3701E">
              <w:rPr>
                <w:color w:val="auto"/>
                <w:sz w:val="24"/>
              </w:rPr>
              <w:t>Presentthestudentstheexamplesofdifferentbusinessnewspapers,magazinesandchannels</w:t>
            </w:r>
          </w:p>
          <w:p w:rsidR="00015D08" w:rsidRPr="00B3701E" w:rsidRDefault="00015D08" w:rsidP="00015D08">
            <w:pPr>
              <w:pStyle w:val="ListParagraph"/>
              <w:numPr>
                <w:ilvl w:val="0"/>
                <w:numId w:val="17"/>
              </w:numPr>
              <w:spacing w:after="160" w:line="256" w:lineRule="auto"/>
              <w:cnfStyle w:val="000000100000"/>
              <w:rPr>
                <w:color w:val="auto"/>
                <w:sz w:val="24"/>
              </w:rPr>
            </w:pPr>
            <w:proofErr w:type="spellStart"/>
            <w:r w:rsidRPr="00B3701E">
              <w:rPr>
                <w:color w:val="auto"/>
                <w:sz w:val="24"/>
              </w:rPr>
              <w:t>IntroducethestudentsthecurrentstatusofIndianandKeralaeconomy</w:t>
            </w:r>
            <w:proofErr w:type="spellEnd"/>
          </w:p>
        </w:tc>
      </w:tr>
      <w:tr w:rsidR="00015D08" w:rsidRPr="00B3701E" w:rsidTr="00927884">
        <w:trPr>
          <w:trHeight w:val="756"/>
        </w:trPr>
        <w:tc>
          <w:tcPr>
            <w:cnfStyle w:val="001000000000"/>
            <w:tcW w:w="1257" w:type="dxa"/>
            <w:tcBorders>
              <w:top w:val="nil"/>
              <w:left w:val="nil"/>
              <w:bottom w:val="single" w:sz="8" w:space="0" w:color="4BACC6" w:themeColor="accent5"/>
              <w:right w:val="nil"/>
            </w:tcBorders>
            <w:hideMark/>
          </w:tcPr>
          <w:p w:rsidR="00015D08" w:rsidRPr="00B3701E" w:rsidRDefault="00015D08" w:rsidP="002D44F7">
            <w:pPr>
              <w:spacing w:after="160" w:line="256" w:lineRule="auto"/>
              <w:jc w:val="center"/>
              <w:rPr>
                <w:rFonts w:ascii="Century Gothic" w:hAnsi="Century Gothic"/>
                <w:color w:val="auto"/>
              </w:rPr>
            </w:pPr>
            <w:proofErr w:type="spellStart"/>
            <w:r w:rsidRPr="00B3701E">
              <w:rPr>
                <w:rFonts w:ascii="Century Gothic" w:hAnsi="Century Gothic"/>
                <w:color w:val="auto"/>
                <w:sz w:val="28"/>
              </w:rPr>
              <w:t>SemesterVI</w:t>
            </w:r>
            <w:proofErr w:type="spellEnd"/>
          </w:p>
        </w:tc>
        <w:tc>
          <w:tcPr>
            <w:tcW w:w="1680" w:type="dxa"/>
            <w:tcBorders>
              <w:top w:val="nil"/>
              <w:left w:val="nil"/>
              <w:bottom w:val="single" w:sz="8" w:space="0" w:color="4BACC6" w:themeColor="accent5"/>
              <w:right w:val="nil"/>
            </w:tcBorders>
          </w:tcPr>
          <w:p w:rsidR="00015D08" w:rsidRPr="00B3701E" w:rsidRDefault="00015D08" w:rsidP="002D44F7">
            <w:pPr>
              <w:pStyle w:val="Heading1"/>
              <w:spacing w:before="0"/>
              <w:jc w:val="center"/>
              <w:outlineLvl w:val="0"/>
              <w:cnfStyle w:val="000000000000"/>
              <w:rPr>
                <w:rFonts w:ascii="Arial Narrow" w:hAnsi="Arial Narrow"/>
                <w:color w:val="auto"/>
                <w:sz w:val="24"/>
              </w:rPr>
            </w:pPr>
            <w:proofErr w:type="spellStart"/>
            <w:r w:rsidRPr="00B3701E">
              <w:rPr>
                <w:rFonts w:ascii="Arial Narrow" w:hAnsi="Arial Narrow"/>
                <w:color w:val="auto"/>
                <w:sz w:val="24"/>
              </w:rPr>
              <w:t>MagazineJournalism</w:t>
            </w:r>
            <w:proofErr w:type="spellEnd"/>
          </w:p>
          <w:p w:rsidR="00015D08" w:rsidRPr="00B3701E" w:rsidRDefault="00015D08" w:rsidP="002D44F7">
            <w:pPr>
              <w:spacing w:after="160" w:line="256" w:lineRule="auto"/>
              <w:jc w:val="center"/>
              <w:cnfStyle w:val="000000000000"/>
              <w:rPr>
                <w:rFonts w:ascii="Arial Narrow" w:hAnsi="Arial Narrow"/>
                <w:color w:val="auto"/>
                <w:sz w:val="24"/>
              </w:rPr>
            </w:pPr>
          </w:p>
        </w:tc>
        <w:tc>
          <w:tcPr>
            <w:tcW w:w="7511" w:type="dxa"/>
            <w:tcBorders>
              <w:top w:val="nil"/>
              <w:left w:val="nil"/>
              <w:bottom w:val="single" w:sz="8" w:space="0" w:color="4BACC6" w:themeColor="accent5"/>
              <w:right w:val="nil"/>
            </w:tcBorders>
            <w:hideMark/>
          </w:tcPr>
          <w:p w:rsidR="00015D08" w:rsidRPr="00B3701E" w:rsidRDefault="00015D08" w:rsidP="00015D08">
            <w:pPr>
              <w:pStyle w:val="ListParagraph"/>
              <w:widowControl w:val="0"/>
              <w:numPr>
                <w:ilvl w:val="0"/>
                <w:numId w:val="18"/>
              </w:numPr>
              <w:tabs>
                <w:tab w:val="left" w:pos="981"/>
              </w:tabs>
              <w:autoSpaceDE w:val="0"/>
              <w:autoSpaceDN w:val="0"/>
              <w:spacing w:line="274" w:lineRule="exact"/>
              <w:ind w:hanging="361"/>
              <w:cnfStyle w:val="000000000000"/>
              <w:rPr>
                <w:color w:val="auto"/>
                <w:sz w:val="24"/>
              </w:rPr>
            </w:pPr>
            <w:r w:rsidRPr="00B3701E">
              <w:rPr>
                <w:color w:val="auto"/>
                <w:sz w:val="24"/>
              </w:rPr>
              <w:t>StudentswithanawarenessaboutthecurrentstatusofMagazineJournalism</w:t>
            </w:r>
          </w:p>
          <w:p w:rsidR="00015D08" w:rsidRPr="00B3701E" w:rsidRDefault="00015D08" w:rsidP="00015D08">
            <w:pPr>
              <w:pStyle w:val="ListParagraph"/>
              <w:widowControl w:val="0"/>
              <w:numPr>
                <w:ilvl w:val="0"/>
                <w:numId w:val="18"/>
              </w:numPr>
              <w:tabs>
                <w:tab w:val="left" w:pos="981"/>
              </w:tabs>
              <w:autoSpaceDE w:val="0"/>
              <w:autoSpaceDN w:val="0"/>
              <w:ind w:hanging="361"/>
              <w:cnfStyle w:val="000000000000"/>
              <w:rPr>
                <w:color w:val="auto"/>
                <w:sz w:val="24"/>
              </w:rPr>
            </w:pPr>
            <w:proofErr w:type="spellStart"/>
            <w:r w:rsidRPr="00B3701E">
              <w:rPr>
                <w:color w:val="auto"/>
                <w:sz w:val="24"/>
              </w:rPr>
              <w:t>Givethestudents</w:t>
            </w:r>
            <w:proofErr w:type="spellEnd"/>
            <w:r w:rsidRPr="00B3701E">
              <w:rPr>
                <w:color w:val="auto"/>
                <w:sz w:val="24"/>
              </w:rPr>
              <w:t xml:space="preserve"> </w:t>
            </w:r>
            <w:proofErr w:type="spellStart"/>
            <w:r w:rsidRPr="00B3701E">
              <w:rPr>
                <w:color w:val="auto"/>
                <w:sz w:val="24"/>
              </w:rPr>
              <w:t>apractical</w:t>
            </w:r>
            <w:proofErr w:type="spellEnd"/>
            <w:r w:rsidRPr="00B3701E">
              <w:rPr>
                <w:color w:val="auto"/>
                <w:sz w:val="24"/>
              </w:rPr>
              <w:t xml:space="preserve"> knowhow </w:t>
            </w:r>
            <w:proofErr w:type="spellStart"/>
            <w:r w:rsidRPr="00B3701E">
              <w:rPr>
                <w:color w:val="auto"/>
                <w:sz w:val="24"/>
              </w:rPr>
              <w:t>onwriting</w:t>
            </w:r>
            <w:proofErr w:type="spellEnd"/>
            <w:r w:rsidRPr="00B3701E">
              <w:rPr>
                <w:color w:val="auto"/>
                <w:sz w:val="24"/>
              </w:rPr>
              <w:t xml:space="preserve"> </w:t>
            </w:r>
            <w:proofErr w:type="spellStart"/>
            <w:r w:rsidRPr="00B3701E">
              <w:rPr>
                <w:color w:val="auto"/>
                <w:sz w:val="24"/>
              </w:rPr>
              <w:t>forMagazines</w:t>
            </w:r>
            <w:proofErr w:type="spellEnd"/>
            <w:r w:rsidRPr="00B3701E">
              <w:rPr>
                <w:color w:val="auto"/>
                <w:sz w:val="24"/>
              </w:rPr>
              <w:t>.</w:t>
            </w:r>
          </w:p>
        </w:tc>
      </w:tr>
    </w:tbl>
    <w:p w:rsidR="00ED58F4" w:rsidRDefault="00ED58F4"/>
    <w:sectPr w:rsidR="00ED58F4" w:rsidSect="00015D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D0CFC"/>
    <w:multiLevelType w:val="hybridMultilevel"/>
    <w:tmpl w:val="80D4B680"/>
    <w:lvl w:ilvl="0" w:tplc="E4042A44">
      <w:start w:val="1"/>
      <w:numFmt w:val="upperRoman"/>
      <w:lvlText w:val="%1."/>
      <w:lvlJc w:val="left"/>
      <w:pPr>
        <w:ind w:left="459" w:hanging="200"/>
      </w:pPr>
      <w:rPr>
        <w:spacing w:val="-4"/>
        <w:w w:val="99"/>
        <w:lang w:val="en-US" w:eastAsia="en-US" w:bidi="ar-SA"/>
      </w:rPr>
    </w:lvl>
    <w:lvl w:ilvl="1" w:tplc="ED9AB7A8">
      <w:start w:val="1"/>
      <w:numFmt w:val="decimal"/>
      <w:lvlText w:val="%2."/>
      <w:lvlJc w:val="left"/>
      <w:pPr>
        <w:ind w:left="980" w:hanging="579"/>
      </w:pPr>
      <w:rPr>
        <w:w w:val="100"/>
        <w:lang w:val="en-US" w:eastAsia="en-US" w:bidi="ar-SA"/>
      </w:rPr>
    </w:lvl>
    <w:lvl w:ilvl="2" w:tplc="321EF788">
      <w:start w:val="1"/>
      <w:numFmt w:val="decimal"/>
      <w:lvlText w:val="%3."/>
      <w:lvlJc w:val="left"/>
      <w:pPr>
        <w:ind w:left="980" w:hanging="360"/>
      </w:pPr>
      <w:rPr>
        <w:rFonts w:ascii="Times New Roman" w:eastAsia="Times New Roman" w:hAnsi="Times New Roman" w:cs="Times New Roman" w:hint="default"/>
        <w:w w:val="100"/>
        <w:sz w:val="24"/>
        <w:szCs w:val="24"/>
        <w:lang w:val="en-US" w:eastAsia="en-US" w:bidi="ar-SA"/>
      </w:rPr>
    </w:lvl>
    <w:lvl w:ilvl="3" w:tplc="CE1ECAD0">
      <w:numFmt w:val="bullet"/>
      <w:lvlText w:val="•"/>
      <w:lvlJc w:val="left"/>
      <w:pPr>
        <w:ind w:left="2107" w:hanging="360"/>
      </w:pPr>
      <w:rPr>
        <w:lang w:val="en-US" w:eastAsia="en-US" w:bidi="ar-SA"/>
      </w:rPr>
    </w:lvl>
    <w:lvl w:ilvl="4" w:tplc="2200CE4E">
      <w:numFmt w:val="bullet"/>
      <w:lvlText w:val="•"/>
      <w:lvlJc w:val="left"/>
      <w:pPr>
        <w:ind w:left="3235" w:hanging="360"/>
      </w:pPr>
      <w:rPr>
        <w:lang w:val="en-US" w:eastAsia="en-US" w:bidi="ar-SA"/>
      </w:rPr>
    </w:lvl>
    <w:lvl w:ilvl="5" w:tplc="3E7A1C6C">
      <w:numFmt w:val="bullet"/>
      <w:lvlText w:val="•"/>
      <w:lvlJc w:val="left"/>
      <w:pPr>
        <w:ind w:left="4362" w:hanging="360"/>
      </w:pPr>
      <w:rPr>
        <w:lang w:val="en-US" w:eastAsia="en-US" w:bidi="ar-SA"/>
      </w:rPr>
    </w:lvl>
    <w:lvl w:ilvl="6" w:tplc="B824D1B6">
      <w:numFmt w:val="bullet"/>
      <w:lvlText w:val="•"/>
      <w:lvlJc w:val="left"/>
      <w:pPr>
        <w:ind w:left="5490" w:hanging="360"/>
      </w:pPr>
      <w:rPr>
        <w:lang w:val="en-US" w:eastAsia="en-US" w:bidi="ar-SA"/>
      </w:rPr>
    </w:lvl>
    <w:lvl w:ilvl="7" w:tplc="A9DA9BE0">
      <w:numFmt w:val="bullet"/>
      <w:lvlText w:val="•"/>
      <w:lvlJc w:val="left"/>
      <w:pPr>
        <w:ind w:left="6617" w:hanging="360"/>
      </w:pPr>
      <w:rPr>
        <w:lang w:val="en-US" w:eastAsia="en-US" w:bidi="ar-SA"/>
      </w:rPr>
    </w:lvl>
    <w:lvl w:ilvl="8" w:tplc="489ACCC2">
      <w:numFmt w:val="bullet"/>
      <w:lvlText w:val="•"/>
      <w:lvlJc w:val="left"/>
      <w:pPr>
        <w:ind w:left="7745" w:hanging="360"/>
      </w:pPr>
      <w:rPr>
        <w:lang w:val="en-US" w:eastAsia="en-US" w:bidi="ar-SA"/>
      </w:rPr>
    </w:lvl>
  </w:abstractNum>
  <w:abstractNum w:abstractNumId="1">
    <w:nsid w:val="07101EFA"/>
    <w:multiLevelType w:val="hybridMultilevel"/>
    <w:tmpl w:val="09D0DE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ABA2CAD"/>
    <w:multiLevelType w:val="hybridMultilevel"/>
    <w:tmpl w:val="291A28A8"/>
    <w:lvl w:ilvl="0" w:tplc="31841946">
      <w:start w:val="1"/>
      <w:numFmt w:val="decimal"/>
      <w:lvlText w:val="%1."/>
      <w:lvlJc w:val="left"/>
      <w:pPr>
        <w:ind w:left="486" w:hanging="226"/>
      </w:pPr>
      <w:rPr>
        <w:rFonts w:ascii="Times New Roman" w:eastAsia="Times New Roman" w:hAnsi="Times New Roman" w:cs="Times New Roman" w:hint="default"/>
        <w:w w:val="100"/>
        <w:sz w:val="24"/>
        <w:szCs w:val="24"/>
        <w:lang w:val="en-US" w:eastAsia="en-US" w:bidi="ar-SA"/>
      </w:rPr>
    </w:lvl>
    <w:lvl w:ilvl="1" w:tplc="DAAA57FC">
      <w:start w:val="1"/>
      <w:numFmt w:val="decimal"/>
      <w:lvlText w:val="%2."/>
      <w:lvlJc w:val="left"/>
      <w:pPr>
        <w:ind w:left="1340" w:hanging="360"/>
      </w:pPr>
      <w:rPr>
        <w:w w:val="100"/>
        <w:lang w:val="en-US" w:eastAsia="en-US" w:bidi="ar-SA"/>
      </w:rPr>
    </w:lvl>
    <w:lvl w:ilvl="2" w:tplc="BE7C3A76">
      <w:numFmt w:val="bullet"/>
      <w:lvlText w:val="•"/>
      <w:lvlJc w:val="left"/>
      <w:pPr>
        <w:ind w:left="2302" w:hanging="360"/>
      </w:pPr>
      <w:rPr>
        <w:lang w:val="en-US" w:eastAsia="en-US" w:bidi="ar-SA"/>
      </w:rPr>
    </w:lvl>
    <w:lvl w:ilvl="3" w:tplc="337C8896">
      <w:numFmt w:val="bullet"/>
      <w:lvlText w:val="•"/>
      <w:lvlJc w:val="left"/>
      <w:pPr>
        <w:ind w:left="3264" w:hanging="360"/>
      </w:pPr>
      <w:rPr>
        <w:lang w:val="en-US" w:eastAsia="en-US" w:bidi="ar-SA"/>
      </w:rPr>
    </w:lvl>
    <w:lvl w:ilvl="4" w:tplc="58263234">
      <w:numFmt w:val="bullet"/>
      <w:lvlText w:val="•"/>
      <w:lvlJc w:val="left"/>
      <w:pPr>
        <w:ind w:left="4226" w:hanging="360"/>
      </w:pPr>
      <w:rPr>
        <w:lang w:val="en-US" w:eastAsia="en-US" w:bidi="ar-SA"/>
      </w:rPr>
    </w:lvl>
    <w:lvl w:ilvl="5" w:tplc="5464D6CA">
      <w:numFmt w:val="bullet"/>
      <w:lvlText w:val="•"/>
      <w:lvlJc w:val="left"/>
      <w:pPr>
        <w:ind w:left="5188" w:hanging="360"/>
      </w:pPr>
      <w:rPr>
        <w:lang w:val="en-US" w:eastAsia="en-US" w:bidi="ar-SA"/>
      </w:rPr>
    </w:lvl>
    <w:lvl w:ilvl="6" w:tplc="9FF2A55E">
      <w:numFmt w:val="bullet"/>
      <w:lvlText w:val="•"/>
      <w:lvlJc w:val="left"/>
      <w:pPr>
        <w:ind w:left="6151" w:hanging="360"/>
      </w:pPr>
      <w:rPr>
        <w:lang w:val="en-US" w:eastAsia="en-US" w:bidi="ar-SA"/>
      </w:rPr>
    </w:lvl>
    <w:lvl w:ilvl="7" w:tplc="90A48294">
      <w:numFmt w:val="bullet"/>
      <w:lvlText w:val="•"/>
      <w:lvlJc w:val="left"/>
      <w:pPr>
        <w:ind w:left="7113" w:hanging="360"/>
      </w:pPr>
      <w:rPr>
        <w:lang w:val="en-US" w:eastAsia="en-US" w:bidi="ar-SA"/>
      </w:rPr>
    </w:lvl>
    <w:lvl w:ilvl="8" w:tplc="05BEC054">
      <w:numFmt w:val="bullet"/>
      <w:lvlText w:val="•"/>
      <w:lvlJc w:val="left"/>
      <w:pPr>
        <w:ind w:left="8075" w:hanging="360"/>
      </w:pPr>
      <w:rPr>
        <w:lang w:val="en-US" w:eastAsia="en-US" w:bidi="ar-SA"/>
      </w:rPr>
    </w:lvl>
  </w:abstractNum>
  <w:abstractNum w:abstractNumId="3">
    <w:nsid w:val="20964CE2"/>
    <w:multiLevelType w:val="hybridMultilevel"/>
    <w:tmpl w:val="943E7714"/>
    <w:lvl w:ilvl="0" w:tplc="B20E7854">
      <w:start w:val="1"/>
      <w:numFmt w:val="decimal"/>
      <w:lvlText w:val="%1."/>
      <w:lvlJc w:val="left"/>
      <w:pPr>
        <w:ind w:left="980" w:hanging="360"/>
      </w:pPr>
      <w:rPr>
        <w:rFonts w:ascii="Times New Roman" w:eastAsia="Times New Roman" w:hAnsi="Times New Roman" w:cs="Times New Roman" w:hint="default"/>
        <w:w w:val="100"/>
        <w:sz w:val="24"/>
        <w:szCs w:val="24"/>
        <w:lang w:val="en-US" w:eastAsia="en-US" w:bidi="ar-SA"/>
      </w:rPr>
    </w:lvl>
    <w:lvl w:ilvl="1" w:tplc="C15ED6D6">
      <w:numFmt w:val="bullet"/>
      <w:lvlText w:val="•"/>
      <w:lvlJc w:val="left"/>
      <w:pPr>
        <w:ind w:left="1882" w:hanging="360"/>
      </w:pPr>
      <w:rPr>
        <w:lang w:val="en-US" w:eastAsia="en-US" w:bidi="ar-SA"/>
      </w:rPr>
    </w:lvl>
    <w:lvl w:ilvl="2" w:tplc="79647266">
      <w:numFmt w:val="bullet"/>
      <w:lvlText w:val="•"/>
      <w:lvlJc w:val="left"/>
      <w:pPr>
        <w:ind w:left="2784" w:hanging="360"/>
      </w:pPr>
      <w:rPr>
        <w:lang w:val="en-US" w:eastAsia="en-US" w:bidi="ar-SA"/>
      </w:rPr>
    </w:lvl>
    <w:lvl w:ilvl="3" w:tplc="15BE99AC">
      <w:numFmt w:val="bullet"/>
      <w:lvlText w:val="•"/>
      <w:lvlJc w:val="left"/>
      <w:pPr>
        <w:ind w:left="3686" w:hanging="360"/>
      </w:pPr>
      <w:rPr>
        <w:lang w:val="en-US" w:eastAsia="en-US" w:bidi="ar-SA"/>
      </w:rPr>
    </w:lvl>
    <w:lvl w:ilvl="4" w:tplc="F77616F8">
      <w:numFmt w:val="bullet"/>
      <w:lvlText w:val="•"/>
      <w:lvlJc w:val="left"/>
      <w:pPr>
        <w:ind w:left="4588" w:hanging="360"/>
      </w:pPr>
      <w:rPr>
        <w:lang w:val="en-US" w:eastAsia="en-US" w:bidi="ar-SA"/>
      </w:rPr>
    </w:lvl>
    <w:lvl w:ilvl="5" w:tplc="77A8F8A0">
      <w:numFmt w:val="bullet"/>
      <w:lvlText w:val="•"/>
      <w:lvlJc w:val="left"/>
      <w:pPr>
        <w:ind w:left="5490" w:hanging="360"/>
      </w:pPr>
      <w:rPr>
        <w:lang w:val="en-US" w:eastAsia="en-US" w:bidi="ar-SA"/>
      </w:rPr>
    </w:lvl>
    <w:lvl w:ilvl="6" w:tplc="BFC6AC32">
      <w:numFmt w:val="bullet"/>
      <w:lvlText w:val="•"/>
      <w:lvlJc w:val="left"/>
      <w:pPr>
        <w:ind w:left="6392" w:hanging="360"/>
      </w:pPr>
      <w:rPr>
        <w:lang w:val="en-US" w:eastAsia="en-US" w:bidi="ar-SA"/>
      </w:rPr>
    </w:lvl>
    <w:lvl w:ilvl="7" w:tplc="726617B8">
      <w:numFmt w:val="bullet"/>
      <w:lvlText w:val="•"/>
      <w:lvlJc w:val="left"/>
      <w:pPr>
        <w:ind w:left="7294" w:hanging="360"/>
      </w:pPr>
      <w:rPr>
        <w:lang w:val="en-US" w:eastAsia="en-US" w:bidi="ar-SA"/>
      </w:rPr>
    </w:lvl>
    <w:lvl w:ilvl="8" w:tplc="6838BA46">
      <w:numFmt w:val="bullet"/>
      <w:lvlText w:val="•"/>
      <w:lvlJc w:val="left"/>
      <w:pPr>
        <w:ind w:left="8196" w:hanging="360"/>
      </w:pPr>
      <w:rPr>
        <w:lang w:val="en-US" w:eastAsia="en-US" w:bidi="ar-SA"/>
      </w:rPr>
    </w:lvl>
  </w:abstractNum>
  <w:abstractNum w:abstractNumId="4">
    <w:nsid w:val="28B032E5"/>
    <w:multiLevelType w:val="hybridMultilevel"/>
    <w:tmpl w:val="93FA8B12"/>
    <w:lvl w:ilvl="0" w:tplc="9B3CC9AC">
      <w:start w:val="1"/>
      <w:numFmt w:val="decimal"/>
      <w:lvlText w:val="%1."/>
      <w:lvlJc w:val="left"/>
      <w:pPr>
        <w:ind w:left="980" w:hanging="360"/>
      </w:pPr>
      <w:rPr>
        <w:rFonts w:ascii="Times New Roman" w:eastAsia="Times New Roman" w:hAnsi="Times New Roman" w:cs="Times New Roman" w:hint="default"/>
        <w:w w:val="100"/>
        <w:sz w:val="24"/>
        <w:szCs w:val="24"/>
        <w:lang w:val="en-US" w:eastAsia="en-US" w:bidi="ar-SA"/>
      </w:rPr>
    </w:lvl>
    <w:lvl w:ilvl="1" w:tplc="652248DC">
      <w:start w:val="1"/>
      <w:numFmt w:val="decimal"/>
      <w:lvlText w:val="%2."/>
      <w:lvlJc w:val="left"/>
      <w:pPr>
        <w:ind w:left="980" w:hanging="360"/>
      </w:pPr>
      <w:rPr>
        <w:w w:val="100"/>
        <w:lang w:val="en-US" w:eastAsia="en-US" w:bidi="ar-SA"/>
      </w:rPr>
    </w:lvl>
    <w:lvl w:ilvl="2" w:tplc="95A2DF88">
      <w:numFmt w:val="bullet"/>
      <w:lvlText w:val="•"/>
      <w:lvlJc w:val="left"/>
      <w:pPr>
        <w:ind w:left="2784" w:hanging="360"/>
      </w:pPr>
      <w:rPr>
        <w:lang w:val="en-US" w:eastAsia="en-US" w:bidi="ar-SA"/>
      </w:rPr>
    </w:lvl>
    <w:lvl w:ilvl="3" w:tplc="00D40908">
      <w:numFmt w:val="bullet"/>
      <w:lvlText w:val="•"/>
      <w:lvlJc w:val="left"/>
      <w:pPr>
        <w:ind w:left="3686" w:hanging="360"/>
      </w:pPr>
      <w:rPr>
        <w:lang w:val="en-US" w:eastAsia="en-US" w:bidi="ar-SA"/>
      </w:rPr>
    </w:lvl>
    <w:lvl w:ilvl="4" w:tplc="F612B940">
      <w:numFmt w:val="bullet"/>
      <w:lvlText w:val="•"/>
      <w:lvlJc w:val="left"/>
      <w:pPr>
        <w:ind w:left="4588" w:hanging="360"/>
      </w:pPr>
      <w:rPr>
        <w:lang w:val="en-US" w:eastAsia="en-US" w:bidi="ar-SA"/>
      </w:rPr>
    </w:lvl>
    <w:lvl w:ilvl="5" w:tplc="7EEA4DC0">
      <w:numFmt w:val="bullet"/>
      <w:lvlText w:val="•"/>
      <w:lvlJc w:val="left"/>
      <w:pPr>
        <w:ind w:left="5490" w:hanging="360"/>
      </w:pPr>
      <w:rPr>
        <w:lang w:val="en-US" w:eastAsia="en-US" w:bidi="ar-SA"/>
      </w:rPr>
    </w:lvl>
    <w:lvl w:ilvl="6" w:tplc="3914291A">
      <w:numFmt w:val="bullet"/>
      <w:lvlText w:val="•"/>
      <w:lvlJc w:val="left"/>
      <w:pPr>
        <w:ind w:left="6392" w:hanging="360"/>
      </w:pPr>
      <w:rPr>
        <w:lang w:val="en-US" w:eastAsia="en-US" w:bidi="ar-SA"/>
      </w:rPr>
    </w:lvl>
    <w:lvl w:ilvl="7" w:tplc="40904832">
      <w:numFmt w:val="bullet"/>
      <w:lvlText w:val="•"/>
      <w:lvlJc w:val="left"/>
      <w:pPr>
        <w:ind w:left="7294" w:hanging="360"/>
      </w:pPr>
      <w:rPr>
        <w:lang w:val="en-US" w:eastAsia="en-US" w:bidi="ar-SA"/>
      </w:rPr>
    </w:lvl>
    <w:lvl w:ilvl="8" w:tplc="22A46F24">
      <w:numFmt w:val="bullet"/>
      <w:lvlText w:val="•"/>
      <w:lvlJc w:val="left"/>
      <w:pPr>
        <w:ind w:left="8196" w:hanging="360"/>
      </w:pPr>
      <w:rPr>
        <w:lang w:val="en-US" w:eastAsia="en-US" w:bidi="ar-SA"/>
      </w:rPr>
    </w:lvl>
  </w:abstractNum>
  <w:abstractNum w:abstractNumId="5">
    <w:nsid w:val="29880F70"/>
    <w:multiLevelType w:val="hybridMultilevel"/>
    <w:tmpl w:val="F8347830"/>
    <w:lvl w:ilvl="0" w:tplc="4882FD48">
      <w:start w:val="1"/>
      <w:numFmt w:val="decimal"/>
      <w:lvlText w:val="%1."/>
      <w:lvlJc w:val="left"/>
      <w:pPr>
        <w:ind w:left="980" w:hanging="360"/>
      </w:pPr>
      <w:rPr>
        <w:rFonts w:ascii="Times New Roman" w:eastAsia="Times New Roman" w:hAnsi="Times New Roman" w:cs="Times New Roman" w:hint="default"/>
        <w:w w:val="100"/>
        <w:sz w:val="24"/>
        <w:szCs w:val="24"/>
        <w:lang w:val="en-US" w:eastAsia="en-US" w:bidi="ar-SA"/>
      </w:rPr>
    </w:lvl>
    <w:lvl w:ilvl="1" w:tplc="49BE96D8">
      <w:start w:val="1"/>
      <w:numFmt w:val="decimal"/>
      <w:lvlText w:val="%2."/>
      <w:lvlJc w:val="left"/>
      <w:pPr>
        <w:ind w:left="1340" w:hanging="360"/>
      </w:pPr>
      <w:rPr>
        <w:w w:val="100"/>
        <w:lang w:val="en-US" w:eastAsia="en-US" w:bidi="ar-SA"/>
      </w:rPr>
    </w:lvl>
    <w:lvl w:ilvl="2" w:tplc="7A268EC0">
      <w:numFmt w:val="bullet"/>
      <w:lvlText w:val="•"/>
      <w:lvlJc w:val="left"/>
      <w:pPr>
        <w:ind w:left="2302" w:hanging="360"/>
      </w:pPr>
      <w:rPr>
        <w:lang w:val="en-US" w:eastAsia="en-US" w:bidi="ar-SA"/>
      </w:rPr>
    </w:lvl>
    <w:lvl w:ilvl="3" w:tplc="BE987A02">
      <w:numFmt w:val="bullet"/>
      <w:lvlText w:val="•"/>
      <w:lvlJc w:val="left"/>
      <w:pPr>
        <w:ind w:left="3264" w:hanging="360"/>
      </w:pPr>
      <w:rPr>
        <w:lang w:val="en-US" w:eastAsia="en-US" w:bidi="ar-SA"/>
      </w:rPr>
    </w:lvl>
    <w:lvl w:ilvl="4" w:tplc="24D2E82C">
      <w:numFmt w:val="bullet"/>
      <w:lvlText w:val="•"/>
      <w:lvlJc w:val="left"/>
      <w:pPr>
        <w:ind w:left="4226" w:hanging="360"/>
      </w:pPr>
      <w:rPr>
        <w:lang w:val="en-US" w:eastAsia="en-US" w:bidi="ar-SA"/>
      </w:rPr>
    </w:lvl>
    <w:lvl w:ilvl="5" w:tplc="5CCEC2CE">
      <w:numFmt w:val="bullet"/>
      <w:lvlText w:val="•"/>
      <w:lvlJc w:val="left"/>
      <w:pPr>
        <w:ind w:left="5188" w:hanging="360"/>
      </w:pPr>
      <w:rPr>
        <w:lang w:val="en-US" w:eastAsia="en-US" w:bidi="ar-SA"/>
      </w:rPr>
    </w:lvl>
    <w:lvl w:ilvl="6" w:tplc="CC0A149E">
      <w:numFmt w:val="bullet"/>
      <w:lvlText w:val="•"/>
      <w:lvlJc w:val="left"/>
      <w:pPr>
        <w:ind w:left="6151" w:hanging="360"/>
      </w:pPr>
      <w:rPr>
        <w:lang w:val="en-US" w:eastAsia="en-US" w:bidi="ar-SA"/>
      </w:rPr>
    </w:lvl>
    <w:lvl w:ilvl="7" w:tplc="38AEB2FC">
      <w:numFmt w:val="bullet"/>
      <w:lvlText w:val="•"/>
      <w:lvlJc w:val="left"/>
      <w:pPr>
        <w:ind w:left="7113" w:hanging="360"/>
      </w:pPr>
      <w:rPr>
        <w:lang w:val="en-US" w:eastAsia="en-US" w:bidi="ar-SA"/>
      </w:rPr>
    </w:lvl>
    <w:lvl w:ilvl="8" w:tplc="206E806E">
      <w:numFmt w:val="bullet"/>
      <w:lvlText w:val="•"/>
      <w:lvlJc w:val="left"/>
      <w:pPr>
        <w:ind w:left="8075" w:hanging="360"/>
      </w:pPr>
      <w:rPr>
        <w:lang w:val="en-US" w:eastAsia="en-US" w:bidi="ar-SA"/>
      </w:rPr>
    </w:lvl>
  </w:abstractNum>
  <w:abstractNum w:abstractNumId="6">
    <w:nsid w:val="351B032B"/>
    <w:multiLevelType w:val="hybridMultilevel"/>
    <w:tmpl w:val="730E4202"/>
    <w:lvl w:ilvl="0" w:tplc="D798990E">
      <w:start w:val="1"/>
      <w:numFmt w:val="decimal"/>
      <w:lvlText w:val="%1."/>
      <w:lvlJc w:val="left"/>
      <w:pPr>
        <w:ind w:left="980" w:hanging="360"/>
      </w:pPr>
      <w:rPr>
        <w:rFonts w:ascii="Times New Roman" w:eastAsia="Times New Roman" w:hAnsi="Times New Roman" w:cs="Times New Roman" w:hint="default"/>
        <w:w w:val="100"/>
        <w:sz w:val="24"/>
        <w:szCs w:val="24"/>
        <w:lang w:val="en-US" w:eastAsia="en-US" w:bidi="ar-SA"/>
      </w:rPr>
    </w:lvl>
    <w:lvl w:ilvl="1" w:tplc="2F3C919E">
      <w:numFmt w:val="bullet"/>
      <w:lvlText w:val="•"/>
      <w:lvlJc w:val="left"/>
      <w:pPr>
        <w:ind w:left="1882" w:hanging="360"/>
      </w:pPr>
      <w:rPr>
        <w:lang w:val="en-US" w:eastAsia="en-US" w:bidi="ar-SA"/>
      </w:rPr>
    </w:lvl>
    <w:lvl w:ilvl="2" w:tplc="052E210A">
      <w:numFmt w:val="bullet"/>
      <w:lvlText w:val="•"/>
      <w:lvlJc w:val="left"/>
      <w:pPr>
        <w:ind w:left="2784" w:hanging="360"/>
      </w:pPr>
      <w:rPr>
        <w:lang w:val="en-US" w:eastAsia="en-US" w:bidi="ar-SA"/>
      </w:rPr>
    </w:lvl>
    <w:lvl w:ilvl="3" w:tplc="F9B8BF32">
      <w:numFmt w:val="bullet"/>
      <w:lvlText w:val="•"/>
      <w:lvlJc w:val="left"/>
      <w:pPr>
        <w:ind w:left="3686" w:hanging="360"/>
      </w:pPr>
      <w:rPr>
        <w:lang w:val="en-US" w:eastAsia="en-US" w:bidi="ar-SA"/>
      </w:rPr>
    </w:lvl>
    <w:lvl w:ilvl="4" w:tplc="82CC2E86">
      <w:numFmt w:val="bullet"/>
      <w:lvlText w:val="•"/>
      <w:lvlJc w:val="left"/>
      <w:pPr>
        <w:ind w:left="4588" w:hanging="360"/>
      </w:pPr>
      <w:rPr>
        <w:lang w:val="en-US" w:eastAsia="en-US" w:bidi="ar-SA"/>
      </w:rPr>
    </w:lvl>
    <w:lvl w:ilvl="5" w:tplc="3B9411C0">
      <w:numFmt w:val="bullet"/>
      <w:lvlText w:val="•"/>
      <w:lvlJc w:val="left"/>
      <w:pPr>
        <w:ind w:left="5490" w:hanging="360"/>
      </w:pPr>
      <w:rPr>
        <w:lang w:val="en-US" w:eastAsia="en-US" w:bidi="ar-SA"/>
      </w:rPr>
    </w:lvl>
    <w:lvl w:ilvl="6" w:tplc="6AA23652">
      <w:numFmt w:val="bullet"/>
      <w:lvlText w:val="•"/>
      <w:lvlJc w:val="left"/>
      <w:pPr>
        <w:ind w:left="6392" w:hanging="360"/>
      </w:pPr>
      <w:rPr>
        <w:lang w:val="en-US" w:eastAsia="en-US" w:bidi="ar-SA"/>
      </w:rPr>
    </w:lvl>
    <w:lvl w:ilvl="7" w:tplc="56685D52">
      <w:numFmt w:val="bullet"/>
      <w:lvlText w:val="•"/>
      <w:lvlJc w:val="left"/>
      <w:pPr>
        <w:ind w:left="7294" w:hanging="360"/>
      </w:pPr>
      <w:rPr>
        <w:lang w:val="en-US" w:eastAsia="en-US" w:bidi="ar-SA"/>
      </w:rPr>
    </w:lvl>
    <w:lvl w:ilvl="8" w:tplc="8CD676A6">
      <w:numFmt w:val="bullet"/>
      <w:lvlText w:val="•"/>
      <w:lvlJc w:val="left"/>
      <w:pPr>
        <w:ind w:left="8196" w:hanging="360"/>
      </w:pPr>
      <w:rPr>
        <w:lang w:val="en-US" w:eastAsia="en-US" w:bidi="ar-SA"/>
      </w:rPr>
    </w:lvl>
  </w:abstractNum>
  <w:abstractNum w:abstractNumId="7">
    <w:nsid w:val="39327D36"/>
    <w:multiLevelType w:val="hybridMultilevel"/>
    <w:tmpl w:val="854C307A"/>
    <w:lvl w:ilvl="0" w:tplc="11D8F590">
      <w:start w:val="1"/>
      <w:numFmt w:val="upperRoman"/>
      <w:lvlText w:val="%1."/>
      <w:lvlJc w:val="left"/>
      <w:pPr>
        <w:ind w:left="459" w:hanging="200"/>
      </w:pPr>
      <w:rPr>
        <w:spacing w:val="-4"/>
        <w:w w:val="99"/>
        <w:lang w:val="en-US" w:eastAsia="en-US" w:bidi="ar-SA"/>
      </w:rPr>
    </w:lvl>
    <w:lvl w:ilvl="1" w:tplc="373C508A">
      <w:start w:val="1"/>
      <w:numFmt w:val="decimal"/>
      <w:lvlText w:val="%2."/>
      <w:lvlJc w:val="left"/>
      <w:pPr>
        <w:ind w:left="502" w:hanging="243"/>
      </w:pPr>
      <w:rPr>
        <w:w w:val="100"/>
        <w:lang w:val="en-US" w:eastAsia="en-US" w:bidi="ar-SA"/>
      </w:rPr>
    </w:lvl>
    <w:lvl w:ilvl="2" w:tplc="2F484506">
      <w:start w:val="1"/>
      <w:numFmt w:val="decimal"/>
      <w:lvlText w:val="%3."/>
      <w:lvlJc w:val="left"/>
      <w:pPr>
        <w:ind w:left="980" w:hanging="360"/>
      </w:pPr>
      <w:rPr>
        <w:w w:val="100"/>
        <w:lang w:val="en-US" w:eastAsia="en-US" w:bidi="ar-SA"/>
      </w:rPr>
    </w:lvl>
    <w:lvl w:ilvl="3" w:tplc="57249C48">
      <w:numFmt w:val="bullet"/>
      <w:lvlText w:val="•"/>
      <w:lvlJc w:val="left"/>
      <w:pPr>
        <w:ind w:left="2107" w:hanging="360"/>
      </w:pPr>
      <w:rPr>
        <w:lang w:val="en-US" w:eastAsia="en-US" w:bidi="ar-SA"/>
      </w:rPr>
    </w:lvl>
    <w:lvl w:ilvl="4" w:tplc="109C7F84">
      <w:numFmt w:val="bullet"/>
      <w:lvlText w:val="•"/>
      <w:lvlJc w:val="left"/>
      <w:pPr>
        <w:ind w:left="3235" w:hanging="360"/>
      </w:pPr>
      <w:rPr>
        <w:lang w:val="en-US" w:eastAsia="en-US" w:bidi="ar-SA"/>
      </w:rPr>
    </w:lvl>
    <w:lvl w:ilvl="5" w:tplc="829632D4">
      <w:numFmt w:val="bullet"/>
      <w:lvlText w:val="•"/>
      <w:lvlJc w:val="left"/>
      <w:pPr>
        <w:ind w:left="4362" w:hanging="360"/>
      </w:pPr>
      <w:rPr>
        <w:lang w:val="en-US" w:eastAsia="en-US" w:bidi="ar-SA"/>
      </w:rPr>
    </w:lvl>
    <w:lvl w:ilvl="6" w:tplc="74B241D6">
      <w:numFmt w:val="bullet"/>
      <w:lvlText w:val="•"/>
      <w:lvlJc w:val="left"/>
      <w:pPr>
        <w:ind w:left="5490" w:hanging="360"/>
      </w:pPr>
      <w:rPr>
        <w:lang w:val="en-US" w:eastAsia="en-US" w:bidi="ar-SA"/>
      </w:rPr>
    </w:lvl>
    <w:lvl w:ilvl="7" w:tplc="051EC9FC">
      <w:numFmt w:val="bullet"/>
      <w:lvlText w:val="•"/>
      <w:lvlJc w:val="left"/>
      <w:pPr>
        <w:ind w:left="6617" w:hanging="360"/>
      </w:pPr>
      <w:rPr>
        <w:lang w:val="en-US" w:eastAsia="en-US" w:bidi="ar-SA"/>
      </w:rPr>
    </w:lvl>
    <w:lvl w:ilvl="8" w:tplc="41885AA2">
      <w:numFmt w:val="bullet"/>
      <w:lvlText w:val="•"/>
      <w:lvlJc w:val="left"/>
      <w:pPr>
        <w:ind w:left="7745" w:hanging="360"/>
      </w:pPr>
      <w:rPr>
        <w:lang w:val="en-US" w:eastAsia="en-US" w:bidi="ar-SA"/>
      </w:rPr>
    </w:lvl>
  </w:abstractNum>
  <w:abstractNum w:abstractNumId="8">
    <w:nsid w:val="3A9A76CE"/>
    <w:multiLevelType w:val="hybridMultilevel"/>
    <w:tmpl w:val="02F84C82"/>
    <w:lvl w:ilvl="0" w:tplc="7256EC78">
      <w:start w:val="5"/>
      <w:numFmt w:val="decimal"/>
      <w:lvlText w:val="%1."/>
      <w:lvlJc w:val="left"/>
      <w:pPr>
        <w:ind w:left="620" w:hanging="360"/>
      </w:pPr>
      <w:rPr>
        <w:w w:val="100"/>
        <w:lang w:val="en-US" w:eastAsia="en-US" w:bidi="ar-SA"/>
      </w:rPr>
    </w:lvl>
    <w:lvl w:ilvl="1" w:tplc="7DC46CE4">
      <w:numFmt w:val="bullet"/>
      <w:lvlText w:val="•"/>
      <w:lvlJc w:val="left"/>
      <w:pPr>
        <w:ind w:left="1305" w:hanging="360"/>
      </w:pPr>
      <w:rPr>
        <w:lang w:val="en-US" w:eastAsia="en-US" w:bidi="ar-SA"/>
      </w:rPr>
    </w:lvl>
    <w:lvl w:ilvl="2" w:tplc="E38AD2F6">
      <w:numFmt w:val="bullet"/>
      <w:lvlText w:val="•"/>
      <w:lvlJc w:val="left"/>
      <w:pPr>
        <w:ind w:left="1991" w:hanging="360"/>
      </w:pPr>
      <w:rPr>
        <w:lang w:val="en-US" w:eastAsia="en-US" w:bidi="ar-SA"/>
      </w:rPr>
    </w:lvl>
    <w:lvl w:ilvl="3" w:tplc="AA18CB36">
      <w:numFmt w:val="bullet"/>
      <w:lvlText w:val="•"/>
      <w:lvlJc w:val="left"/>
      <w:pPr>
        <w:ind w:left="2677" w:hanging="360"/>
      </w:pPr>
      <w:rPr>
        <w:lang w:val="en-US" w:eastAsia="en-US" w:bidi="ar-SA"/>
      </w:rPr>
    </w:lvl>
    <w:lvl w:ilvl="4" w:tplc="5874C590">
      <w:numFmt w:val="bullet"/>
      <w:lvlText w:val="•"/>
      <w:lvlJc w:val="left"/>
      <w:pPr>
        <w:ind w:left="3363" w:hanging="360"/>
      </w:pPr>
      <w:rPr>
        <w:lang w:val="en-US" w:eastAsia="en-US" w:bidi="ar-SA"/>
      </w:rPr>
    </w:lvl>
    <w:lvl w:ilvl="5" w:tplc="D74890E2">
      <w:numFmt w:val="bullet"/>
      <w:lvlText w:val="•"/>
      <w:lvlJc w:val="left"/>
      <w:pPr>
        <w:ind w:left="4049" w:hanging="360"/>
      </w:pPr>
      <w:rPr>
        <w:lang w:val="en-US" w:eastAsia="en-US" w:bidi="ar-SA"/>
      </w:rPr>
    </w:lvl>
    <w:lvl w:ilvl="6" w:tplc="B59836DE">
      <w:numFmt w:val="bullet"/>
      <w:lvlText w:val="•"/>
      <w:lvlJc w:val="left"/>
      <w:pPr>
        <w:ind w:left="4735" w:hanging="360"/>
      </w:pPr>
      <w:rPr>
        <w:lang w:val="en-US" w:eastAsia="en-US" w:bidi="ar-SA"/>
      </w:rPr>
    </w:lvl>
    <w:lvl w:ilvl="7" w:tplc="6412846C">
      <w:numFmt w:val="bullet"/>
      <w:lvlText w:val="•"/>
      <w:lvlJc w:val="left"/>
      <w:pPr>
        <w:ind w:left="5421" w:hanging="360"/>
      </w:pPr>
      <w:rPr>
        <w:lang w:val="en-US" w:eastAsia="en-US" w:bidi="ar-SA"/>
      </w:rPr>
    </w:lvl>
    <w:lvl w:ilvl="8" w:tplc="A07673A8">
      <w:numFmt w:val="bullet"/>
      <w:lvlText w:val="•"/>
      <w:lvlJc w:val="left"/>
      <w:pPr>
        <w:ind w:left="6107" w:hanging="360"/>
      </w:pPr>
      <w:rPr>
        <w:lang w:val="en-US" w:eastAsia="en-US" w:bidi="ar-SA"/>
      </w:rPr>
    </w:lvl>
  </w:abstractNum>
  <w:abstractNum w:abstractNumId="9">
    <w:nsid w:val="3D187E3E"/>
    <w:multiLevelType w:val="hybridMultilevel"/>
    <w:tmpl w:val="DCD467C0"/>
    <w:lvl w:ilvl="0" w:tplc="8A6A8B2C">
      <w:start w:val="16"/>
      <w:numFmt w:val="decimal"/>
      <w:lvlText w:val="%1."/>
      <w:lvlJc w:val="left"/>
      <w:pPr>
        <w:ind w:left="615" w:hanging="356"/>
      </w:pPr>
      <w:rPr>
        <w:rFonts w:ascii="Times New Roman" w:eastAsia="Times New Roman" w:hAnsi="Times New Roman" w:cs="Times New Roman" w:hint="default"/>
        <w:w w:val="100"/>
        <w:sz w:val="24"/>
        <w:szCs w:val="24"/>
        <w:lang w:val="en-US" w:eastAsia="en-US" w:bidi="ar-SA"/>
      </w:rPr>
    </w:lvl>
    <w:lvl w:ilvl="1" w:tplc="B256FC9A">
      <w:start w:val="1"/>
      <w:numFmt w:val="decimal"/>
      <w:lvlText w:val="%2."/>
      <w:lvlJc w:val="left"/>
      <w:pPr>
        <w:ind w:left="2060" w:hanging="360"/>
      </w:pPr>
      <w:rPr>
        <w:rFonts w:ascii="Times New Roman" w:eastAsia="Times New Roman" w:hAnsi="Times New Roman" w:cs="Times New Roman" w:hint="default"/>
        <w:w w:val="100"/>
        <w:sz w:val="24"/>
        <w:szCs w:val="24"/>
        <w:lang w:val="en-US" w:eastAsia="en-US" w:bidi="ar-SA"/>
      </w:rPr>
    </w:lvl>
    <w:lvl w:ilvl="2" w:tplc="43661FAA">
      <w:numFmt w:val="bullet"/>
      <w:lvlText w:val="•"/>
      <w:lvlJc w:val="left"/>
      <w:pPr>
        <w:ind w:left="2942" w:hanging="360"/>
      </w:pPr>
      <w:rPr>
        <w:lang w:val="en-US" w:eastAsia="en-US" w:bidi="ar-SA"/>
      </w:rPr>
    </w:lvl>
    <w:lvl w:ilvl="3" w:tplc="3BFA3518">
      <w:numFmt w:val="bullet"/>
      <w:lvlText w:val="•"/>
      <w:lvlJc w:val="left"/>
      <w:pPr>
        <w:ind w:left="3824" w:hanging="360"/>
      </w:pPr>
      <w:rPr>
        <w:lang w:val="en-US" w:eastAsia="en-US" w:bidi="ar-SA"/>
      </w:rPr>
    </w:lvl>
    <w:lvl w:ilvl="4" w:tplc="293EA970">
      <w:numFmt w:val="bullet"/>
      <w:lvlText w:val="•"/>
      <w:lvlJc w:val="left"/>
      <w:pPr>
        <w:ind w:left="4706" w:hanging="360"/>
      </w:pPr>
      <w:rPr>
        <w:lang w:val="en-US" w:eastAsia="en-US" w:bidi="ar-SA"/>
      </w:rPr>
    </w:lvl>
    <w:lvl w:ilvl="5" w:tplc="C952F350">
      <w:numFmt w:val="bullet"/>
      <w:lvlText w:val="•"/>
      <w:lvlJc w:val="left"/>
      <w:pPr>
        <w:ind w:left="5588" w:hanging="360"/>
      </w:pPr>
      <w:rPr>
        <w:lang w:val="en-US" w:eastAsia="en-US" w:bidi="ar-SA"/>
      </w:rPr>
    </w:lvl>
    <w:lvl w:ilvl="6" w:tplc="EAD4657E">
      <w:numFmt w:val="bullet"/>
      <w:lvlText w:val="•"/>
      <w:lvlJc w:val="left"/>
      <w:pPr>
        <w:ind w:left="6471" w:hanging="360"/>
      </w:pPr>
      <w:rPr>
        <w:lang w:val="en-US" w:eastAsia="en-US" w:bidi="ar-SA"/>
      </w:rPr>
    </w:lvl>
    <w:lvl w:ilvl="7" w:tplc="072A5282">
      <w:numFmt w:val="bullet"/>
      <w:lvlText w:val="•"/>
      <w:lvlJc w:val="left"/>
      <w:pPr>
        <w:ind w:left="7353" w:hanging="360"/>
      </w:pPr>
      <w:rPr>
        <w:lang w:val="en-US" w:eastAsia="en-US" w:bidi="ar-SA"/>
      </w:rPr>
    </w:lvl>
    <w:lvl w:ilvl="8" w:tplc="D5662CD8">
      <w:numFmt w:val="bullet"/>
      <w:lvlText w:val="•"/>
      <w:lvlJc w:val="left"/>
      <w:pPr>
        <w:ind w:left="8235" w:hanging="360"/>
      </w:pPr>
      <w:rPr>
        <w:lang w:val="en-US" w:eastAsia="en-US" w:bidi="ar-SA"/>
      </w:rPr>
    </w:lvl>
  </w:abstractNum>
  <w:abstractNum w:abstractNumId="10">
    <w:nsid w:val="409551E7"/>
    <w:multiLevelType w:val="hybridMultilevel"/>
    <w:tmpl w:val="AC3AC8C4"/>
    <w:lvl w:ilvl="0" w:tplc="A1CE05B2">
      <w:start w:val="1"/>
      <w:numFmt w:val="decimal"/>
      <w:lvlText w:val="%1."/>
      <w:lvlJc w:val="left"/>
      <w:pPr>
        <w:ind w:left="620" w:hanging="360"/>
      </w:pPr>
      <w:rPr>
        <w:rFonts w:ascii="Times New Roman" w:eastAsia="Times New Roman" w:hAnsi="Times New Roman" w:cs="Times New Roman" w:hint="default"/>
        <w:w w:val="100"/>
        <w:sz w:val="24"/>
        <w:szCs w:val="24"/>
        <w:lang w:val="en-US" w:eastAsia="en-US" w:bidi="ar-SA"/>
      </w:rPr>
    </w:lvl>
    <w:lvl w:ilvl="1" w:tplc="D4C0769E">
      <w:numFmt w:val="bullet"/>
      <w:lvlText w:val="•"/>
      <w:lvlJc w:val="left"/>
      <w:pPr>
        <w:ind w:left="1378" w:hanging="360"/>
      </w:pPr>
      <w:rPr>
        <w:lang w:val="en-US" w:eastAsia="en-US" w:bidi="ar-SA"/>
      </w:rPr>
    </w:lvl>
    <w:lvl w:ilvl="2" w:tplc="1ACA1C88">
      <w:numFmt w:val="bullet"/>
      <w:lvlText w:val="•"/>
      <w:lvlJc w:val="left"/>
      <w:pPr>
        <w:ind w:left="2136" w:hanging="360"/>
      </w:pPr>
      <w:rPr>
        <w:lang w:val="en-US" w:eastAsia="en-US" w:bidi="ar-SA"/>
      </w:rPr>
    </w:lvl>
    <w:lvl w:ilvl="3" w:tplc="08DC3B26">
      <w:numFmt w:val="bullet"/>
      <w:lvlText w:val="•"/>
      <w:lvlJc w:val="left"/>
      <w:pPr>
        <w:ind w:left="2894" w:hanging="360"/>
      </w:pPr>
      <w:rPr>
        <w:lang w:val="en-US" w:eastAsia="en-US" w:bidi="ar-SA"/>
      </w:rPr>
    </w:lvl>
    <w:lvl w:ilvl="4" w:tplc="86420112">
      <w:numFmt w:val="bullet"/>
      <w:lvlText w:val="•"/>
      <w:lvlJc w:val="left"/>
      <w:pPr>
        <w:ind w:left="3652" w:hanging="360"/>
      </w:pPr>
      <w:rPr>
        <w:lang w:val="en-US" w:eastAsia="en-US" w:bidi="ar-SA"/>
      </w:rPr>
    </w:lvl>
    <w:lvl w:ilvl="5" w:tplc="5E6E1500">
      <w:numFmt w:val="bullet"/>
      <w:lvlText w:val="•"/>
      <w:lvlJc w:val="left"/>
      <w:pPr>
        <w:ind w:left="4410" w:hanging="360"/>
      </w:pPr>
      <w:rPr>
        <w:lang w:val="en-US" w:eastAsia="en-US" w:bidi="ar-SA"/>
      </w:rPr>
    </w:lvl>
    <w:lvl w:ilvl="6" w:tplc="09A678BA">
      <w:numFmt w:val="bullet"/>
      <w:lvlText w:val="•"/>
      <w:lvlJc w:val="left"/>
      <w:pPr>
        <w:ind w:left="5168" w:hanging="360"/>
      </w:pPr>
      <w:rPr>
        <w:lang w:val="en-US" w:eastAsia="en-US" w:bidi="ar-SA"/>
      </w:rPr>
    </w:lvl>
    <w:lvl w:ilvl="7" w:tplc="ED0A18B8">
      <w:numFmt w:val="bullet"/>
      <w:lvlText w:val="•"/>
      <w:lvlJc w:val="left"/>
      <w:pPr>
        <w:ind w:left="5926" w:hanging="360"/>
      </w:pPr>
      <w:rPr>
        <w:lang w:val="en-US" w:eastAsia="en-US" w:bidi="ar-SA"/>
      </w:rPr>
    </w:lvl>
    <w:lvl w:ilvl="8" w:tplc="B7A6F798">
      <w:numFmt w:val="bullet"/>
      <w:lvlText w:val="•"/>
      <w:lvlJc w:val="left"/>
      <w:pPr>
        <w:ind w:left="6684" w:hanging="360"/>
      </w:pPr>
      <w:rPr>
        <w:lang w:val="en-US" w:eastAsia="en-US" w:bidi="ar-SA"/>
      </w:rPr>
    </w:lvl>
  </w:abstractNum>
  <w:abstractNum w:abstractNumId="11">
    <w:nsid w:val="471075EF"/>
    <w:multiLevelType w:val="hybridMultilevel"/>
    <w:tmpl w:val="4CA24D6C"/>
    <w:lvl w:ilvl="0" w:tplc="7EAE76EE">
      <w:start w:val="11"/>
      <w:numFmt w:val="decimal"/>
      <w:lvlText w:val="%1."/>
      <w:lvlJc w:val="left"/>
      <w:pPr>
        <w:ind w:left="610" w:hanging="351"/>
      </w:pPr>
      <w:rPr>
        <w:rFonts w:ascii="Times New Roman" w:eastAsia="Times New Roman" w:hAnsi="Times New Roman" w:cs="Times New Roman" w:hint="default"/>
        <w:spacing w:val="-10"/>
        <w:w w:val="100"/>
        <w:sz w:val="24"/>
        <w:szCs w:val="24"/>
        <w:lang w:val="en-US" w:eastAsia="en-US" w:bidi="ar-SA"/>
      </w:rPr>
    </w:lvl>
    <w:lvl w:ilvl="1" w:tplc="E7B258BE">
      <w:start w:val="1"/>
      <w:numFmt w:val="decimal"/>
      <w:lvlText w:val="%2."/>
      <w:lvlJc w:val="left"/>
      <w:pPr>
        <w:ind w:left="3141" w:hanging="360"/>
      </w:pPr>
      <w:rPr>
        <w:w w:val="100"/>
        <w:lang w:val="en-US" w:eastAsia="en-US" w:bidi="ar-SA"/>
      </w:rPr>
    </w:lvl>
    <w:lvl w:ilvl="2" w:tplc="E05CC6B2">
      <w:numFmt w:val="bullet"/>
      <w:lvlText w:val="•"/>
      <w:lvlJc w:val="left"/>
      <w:pPr>
        <w:ind w:left="3902" w:hanging="360"/>
      </w:pPr>
      <w:rPr>
        <w:lang w:val="en-US" w:eastAsia="en-US" w:bidi="ar-SA"/>
      </w:rPr>
    </w:lvl>
    <w:lvl w:ilvl="3" w:tplc="15D4BDE0">
      <w:numFmt w:val="bullet"/>
      <w:lvlText w:val="•"/>
      <w:lvlJc w:val="left"/>
      <w:pPr>
        <w:ind w:left="4664" w:hanging="360"/>
      </w:pPr>
      <w:rPr>
        <w:lang w:val="en-US" w:eastAsia="en-US" w:bidi="ar-SA"/>
      </w:rPr>
    </w:lvl>
    <w:lvl w:ilvl="4" w:tplc="C164BA34">
      <w:numFmt w:val="bullet"/>
      <w:lvlText w:val="•"/>
      <w:lvlJc w:val="left"/>
      <w:pPr>
        <w:ind w:left="5426" w:hanging="360"/>
      </w:pPr>
      <w:rPr>
        <w:lang w:val="en-US" w:eastAsia="en-US" w:bidi="ar-SA"/>
      </w:rPr>
    </w:lvl>
    <w:lvl w:ilvl="5" w:tplc="D27698FE">
      <w:numFmt w:val="bullet"/>
      <w:lvlText w:val="•"/>
      <w:lvlJc w:val="left"/>
      <w:pPr>
        <w:ind w:left="6188" w:hanging="360"/>
      </w:pPr>
      <w:rPr>
        <w:lang w:val="en-US" w:eastAsia="en-US" w:bidi="ar-SA"/>
      </w:rPr>
    </w:lvl>
    <w:lvl w:ilvl="6" w:tplc="B748C612">
      <w:numFmt w:val="bullet"/>
      <w:lvlText w:val="•"/>
      <w:lvlJc w:val="left"/>
      <w:pPr>
        <w:ind w:left="6951" w:hanging="360"/>
      </w:pPr>
      <w:rPr>
        <w:lang w:val="en-US" w:eastAsia="en-US" w:bidi="ar-SA"/>
      </w:rPr>
    </w:lvl>
    <w:lvl w:ilvl="7" w:tplc="25A80090">
      <w:numFmt w:val="bullet"/>
      <w:lvlText w:val="•"/>
      <w:lvlJc w:val="left"/>
      <w:pPr>
        <w:ind w:left="7713" w:hanging="360"/>
      </w:pPr>
      <w:rPr>
        <w:lang w:val="en-US" w:eastAsia="en-US" w:bidi="ar-SA"/>
      </w:rPr>
    </w:lvl>
    <w:lvl w:ilvl="8" w:tplc="0F34BD40">
      <w:numFmt w:val="bullet"/>
      <w:lvlText w:val="•"/>
      <w:lvlJc w:val="left"/>
      <w:pPr>
        <w:ind w:left="8475" w:hanging="360"/>
      </w:pPr>
      <w:rPr>
        <w:lang w:val="en-US" w:eastAsia="en-US" w:bidi="ar-SA"/>
      </w:rPr>
    </w:lvl>
  </w:abstractNum>
  <w:abstractNum w:abstractNumId="12">
    <w:nsid w:val="4EC06BC2"/>
    <w:multiLevelType w:val="hybridMultilevel"/>
    <w:tmpl w:val="6046EEF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nsid w:val="50145E20"/>
    <w:multiLevelType w:val="hybridMultilevel"/>
    <w:tmpl w:val="964C851E"/>
    <w:lvl w:ilvl="0" w:tplc="73FA9E26">
      <w:start w:val="1"/>
      <w:numFmt w:val="decimal"/>
      <w:lvlText w:val="%1."/>
      <w:lvlJc w:val="left"/>
      <w:pPr>
        <w:ind w:left="621" w:hanging="361"/>
      </w:pPr>
      <w:rPr>
        <w:w w:val="100"/>
        <w:lang w:val="en-US" w:eastAsia="en-US" w:bidi="ar-SA"/>
      </w:rPr>
    </w:lvl>
    <w:lvl w:ilvl="1" w:tplc="83BEB14C">
      <w:numFmt w:val="bullet"/>
      <w:lvlText w:val="•"/>
      <w:lvlJc w:val="left"/>
      <w:pPr>
        <w:ind w:left="1342" w:hanging="361"/>
      </w:pPr>
      <w:rPr>
        <w:lang w:val="en-US" w:eastAsia="en-US" w:bidi="ar-SA"/>
      </w:rPr>
    </w:lvl>
    <w:lvl w:ilvl="2" w:tplc="32E84686">
      <w:numFmt w:val="bullet"/>
      <w:lvlText w:val="•"/>
      <w:lvlJc w:val="left"/>
      <w:pPr>
        <w:ind w:left="2064" w:hanging="361"/>
      </w:pPr>
      <w:rPr>
        <w:lang w:val="en-US" w:eastAsia="en-US" w:bidi="ar-SA"/>
      </w:rPr>
    </w:lvl>
    <w:lvl w:ilvl="3" w:tplc="E5D8389C">
      <w:numFmt w:val="bullet"/>
      <w:lvlText w:val="•"/>
      <w:lvlJc w:val="left"/>
      <w:pPr>
        <w:ind w:left="2786" w:hanging="361"/>
      </w:pPr>
      <w:rPr>
        <w:lang w:val="en-US" w:eastAsia="en-US" w:bidi="ar-SA"/>
      </w:rPr>
    </w:lvl>
    <w:lvl w:ilvl="4" w:tplc="1D7EC99E">
      <w:numFmt w:val="bullet"/>
      <w:lvlText w:val="•"/>
      <w:lvlJc w:val="left"/>
      <w:pPr>
        <w:ind w:left="3508" w:hanging="361"/>
      </w:pPr>
      <w:rPr>
        <w:lang w:val="en-US" w:eastAsia="en-US" w:bidi="ar-SA"/>
      </w:rPr>
    </w:lvl>
    <w:lvl w:ilvl="5" w:tplc="34C82296">
      <w:numFmt w:val="bullet"/>
      <w:lvlText w:val="•"/>
      <w:lvlJc w:val="left"/>
      <w:pPr>
        <w:ind w:left="4230" w:hanging="361"/>
      </w:pPr>
      <w:rPr>
        <w:lang w:val="en-US" w:eastAsia="en-US" w:bidi="ar-SA"/>
      </w:rPr>
    </w:lvl>
    <w:lvl w:ilvl="6" w:tplc="15386BF2">
      <w:numFmt w:val="bullet"/>
      <w:lvlText w:val="•"/>
      <w:lvlJc w:val="left"/>
      <w:pPr>
        <w:ind w:left="4952" w:hanging="361"/>
      </w:pPr>
      <w:rPr>
        <w:lang w:val="en-US" w:eastAsia="en-US" w:bidi="ar-SA"/>
      </w:rPr>
    </w:lvl>
    <w:lvl w:ilvl="7" w:tplc="C5CEF760">
      <w:numFmt w:val="bullet"/>
      <w:lvlText w:val="•"/>
      <w:lvlJc w:val="left"/>
      <w:pPr>
        <w:ind w:left="5674" w:hanging="361"/>
      </w:pPr>
      <w:rPr>
        <w:lang w:val="en-US" w:eastAsia="en-US" w:bidi="ar-SA"/>
      </w:rPr>
    </w:lvl>
    <w:lvl w:ilvl="8" w:tplc="B7665836">
      <w:numFmt w:val="bullet"/>
      <w:lvlText w:val="•"/>
      <w:lvlJc w:val="left"/>
      <w:pPr>
        <w:ind w:left="6396" w:hanging="361"/>
      </w:pPr>
      <w:rPr>
        <w:lang w:val="en-US" w:eastAsia="en-US" w:bidi="ar-SA"/>
      </w:rPr>
    </w:lvl>
  </w:abstractNum>
  <w:abstractNum w:abstractNumId="14">
    <w:nsid w:val="5BDF386F"/>
    <w:multiLevelType w:val="hybridMultilevel"/>
    <w:tmpl w:val="63EE1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C9E381E"/>
    <w:multiLevelType w:val="hybridMultilevel"/>
    <w:tmpl w:val="0ED4438C"/>
    <w:lvl w:ilvl="0" w:tplc="A56CCB58">
      <w:start w:val="12"/>
      <w:numFmt w:val="decimal"/>
      <w:lvlText w:val="%1."/>
      <w:lvlJc w:val="left"/>
      <w:pPr>
        <w:ind w:left="620" w:hanging="360"/>
      </w:pPr>
      <w:rPr>
        <w:rFonts w:ascii="Times New Roman" w:eastAsia="Times New Roman" w:hAnsi="Times New Roman" w:cs="Times New Roman" w:hint="default"/>
        <w:w w:val="100"/>
        <w:sz w:val="24"/>
        <w:szCs w:val="24"/>
        <w:lang w:val="en-US" w:eastAsia="en-US" w:bidi="ar-SA"/>
      </w:rPr>
    </w:lvl>
    <w:lvl w:ilvl="1" w:tplc="85242CFE">
      <w:start w:val="1"/>
      <w:numFmt w:val="decimal"/>
      <w:lvlText w:val="%2."/>
      <w:lvlJc w:val="left"/>
      <w:pPr>
        <w:ind w:left="980" w:hanging="360"/>
      </w:pPr>
      <w:rPr>
        <w:w w:val="100"/>
        <w:lang w:val="en-US" w:eastAsia="en-US" w:bidi="ar-SA"/>
      </w:rPr>
    </w:lvl>
    <w:lvl w:ilvl="2" w:tplc="5C7EAD8A">
      <w:numFmt w:val="bullet"/>
      <w:lvlText w:val="•"/>
      <w:lvlJc w:val="left"/>
      <w:pPr>
        <w:ind w:left="1982" w:hanging="360"/>
      </w:pPr>
      <w:rPr>
        <w:lang w:val="en-US" w:eastAsia="en-US" w:bidi="ar-SA"/>
      </w:rPr>
    </w:lvl>
    <w:lvl w:ilvl="3" w:tplc="173CDA16">
      <w:numFmt w:val="bullet"/>
      <w:lvlText w:val="•"/>
      <w:lvlJc w:val="left"/>
      <w:pPr>
        <w:ind w:left="2984" w:hanging="360"/>
      </w:pPr>
      <w:rPr>
        <w:lang w:val="en-US" w:eastAsia="en-US" w:bidi="ar-SA"/>
      </w:rPr>
    </w:lvl>
    <w:lvl w:ilvl="4" w:tplc="36EC5D3E">
      <w:numFmt w:val="bullet"/>
      <w:lvlText w:val="•"/>
      <w:lvlJc w:val="left"/>
      <w:pPr>
        <w:ind w:left="3986" w:hanging="360"/>
      </w:pPr>
      <w:rPr>
        <w:lang w:val="en-US" w:eastAsia="en-US" w:bidi="ar-SA"/>
      </w:rPr>
    </w:lvl>
    <w:lvl w:ilvl="5" w:tplc="9F786BBC">
      <w:numFmt w:val="bullet"/>
      <w:lvlText w:val="•"/>
      <w:lvlJc w:val="left"/>
      <w:pPr>
        <w:ind w:left="4988" w:hanging="360"/>
      </w:pPr>
      <w:rPr>
        <w:lang w:val="en-US" w:eastAsia="en-US" w:bidi="ar-SA"/>
      </w:rPr>
    </w:lvl>
    <w:lvl w:ilvl="6" w:tplc="8090B9BE">
      <w:numFmt w:val="bullet"/>
      <w:lvlText w:val="•"/>
      <w:lvlJc w:val="left"/>
      <w:pPr>
        <w:ind w:left="5991" w:hanging="360"/>
      </w:pPr>
      <w:rPr>
        <w:lang w:val="en-US" w:eastAsia="en-US" w:bidi="ar-SA"/>
      </w:rPr>
    </w:lvl>
    <w:lvl w:ilvl="7" w:tplc="48B83744">
      <w:numFmt w:val="bullet"/>
      <w:lvlText w:val="•"/>
      <w:lvlJc w:val="left"/>
      <w:pPr>
        <w:ind w:left="6993" w:hanging="360"/>
      </w:pPr>
      <w:rPr>
        <w:lang w:val="en-US" w:eastAsia="en-US" w:bidi="ar-SA"/>
      </w:rPr>
    </w:lvl>
    <w:lvl w:ilvl="8" w:tplc="9A960E1E">
      <w:numFmt w:val="bullet"/>
      <w:lvlText w:val="•"/>
      <w:lvlJc w:val="left"/>
      <w:pPr>
        <w:ind w:left="7995" w:hanging="360"/>
      </w:pPr>
      <w:rPr>
        <w:lang w:val="en-US" w:eastAsia="en-US" w:bidi="ar-SA"/>
      </w:rPr>
    </w:lvl>
  </w:abstractNum>
  <w:abstractNum w:abstractNumId="16">
    <w:nsid w:val="6FDA5949"/>
    <w:multiLevelType w:val="hybridMultilevel"/>
    <w:tmpl w:val="33B4D882"/>
    <w:lvl w:ilvl="0" w:tplc="9110B5E4">
      <w:start w:val="16"/>
      <w:numFmt w:val="decimal"/>
      <w:lvlText w:val="%1."/>
      <w:lvlJc w:val="left"/>
      <w:pPr>
        <w:ind w:left="680" w:hanging="420"/>
      </w:pPr>
      <w:rPr>
        <w:rFonts w:ascii="Times New Roman" w:eastAsia="Times New Roman" w:hAnsi="Times New Roman" w:cs="Times New Roman" w:hint="default"/>
        <w:w w:val="100"/>
        <w:sz w:val="24"/>
        <w:szCs w:val="24"/>
        <w:lang w:val="en-US" w:eastAsia="en-US" w:bidi="ar-SA"/>
      </w:rPr>
    </w:lvl>
    <w:lvl w:ilvl="1" w:tplc="A02EB6A2">
      <w:start w:val="1"/>
      <w:numFmt w:val="decimal"/>
      <w:lvlText w:val="%2."/>
      <w:lvlJc w:val="left"/>
      <w:pPr>
        <w:ind w:left="980" w:hanging="360"/>
      </w:pPr>
      <w:rPr>
        <w:w w:val="100"/>
        <w:lang w:val="en-US" w:eastAsia="en-US" w:bidi="ar-SA"/>
      </w:rPr>
    </w:lvl>
    <w:lvl w:ilvl="2" w:tplc="F0B88972">
      <w:numFmt w:val="bullet"/>
      <w:lvlText w:val="•"/>
      <w:lvlJc w:val="left"/>
      <w:pPr>
        <w:ind w:left="1982" w:hanging="360"/>
      </w:pPr>
      <w:rPr>
        <w:lang w:val="en-US" w:eastAsia="en-US" w:bidi="ar-SA"/>
      </w:rPr>
    </w:lvl>
    <w:lvl w:ilvl="3" w:tplc="8466D2CE">
      <w:numFmt w:val="bullet"/>
      <w:lvlText w:val="•"/>
      <w:lvlJc w:val="left"/>
      <w:pPr>
        <w:ind w:left="2984" w:hanging="360"/>
      </w:pPr>
      <w:rPr>
        <w:lang w:val="en-US" w:eastAsia="en-US" w:bidi="ar-SA"/>
      </w:rPr>
    </w:lvl>
    <w:lvl w:ilvl="4" w:tplc="D3BEA2CE">
      <w:numFmt w:val="bullet"/>
      <w:lvlText w:val="•"/>
      <w:lvlJc w:val="left"/>
      <w:pPr>
        <w:ind w:left="3986" w:hanging="360"/>
      </w:pPr>
      <w:rPr>
        <w:lang w:val="en-US" w:eastAsia="en-US" w:bidi="ar-SA"/>
      </w:rPr>
    </w:lvl>
    <w:lvl w:ilvl="5" w:tplc="3E1AB98E">
      <w:numFmt w:val="bullet"/>
      <w:lvlText w:val="•"/>
      <w:lvlJc w:val="left"/>
      <w:pPr>
        <w:ind w:left="4988" w:hanging="360"/>
      </w:pPr>
      <w:rPr>
        <w:lang w:val="en-US" w:eastAsia="en-US" w:bidi="ar-SA"/>
      </w:rPr>
    </w:lvl>
    <w:lvl w:ilvl="6" w:tplc="F0FECAF6">
      <w:numFmt w:val="bullet"/>
      <w:lvlText w:val="•"/>
      <w:lvlJc w:val="left"/>
      <w:pPr>
        <w:ind w:left="5991" w:hanging="360"/>
      </w:pPr>
      <w:rPr>
        <w:lang w:val="en-US" w:eastAsia="en-US" w:bidi="ar-SA"/>
      </w:rPr>
    </w:lvl>
    <w:lvl w:ilvl="7" w:tplc="BA4EDF20">
      <w:numFmt w:val="bullet"/>
      <w:lvlText w:val="•"/>
      <w:lvlJc w:val="left"/>
      <w:pPr>
        <w:ind w:left="6993" w:hanging="360"/>
      </w:pPr>
      <w:rPr>
        <w:lang w:val="en-US" w:eastAsia="en-US" w:bidi="ar-SA"/>
      </w:rPr>
    </w:lvl>
    <w:lvl w:ilvl="8" w:tplc="55E6AF98">
      <w:numFmt w:val="bullet"/>
      <w:lvlText w:val="•"/>
      <w:lvlJc w:val="left"/>
      <w:pPr>
        <w:ind w:left="7995" w:hanging="360"/>
      </w:pPr>
      <w:rPr>
        <w:lang w:val="en-US" w:eastAsia="en-US" w:bidi="ar-SA"/>
      </w:rPr>
    </w:lvl>
  </w:abstractNum>
  <w:abstractNum w:abstractNumId="17">
    <w:nsid w:val="750F10B9"/>
    <w:multiLevelType w:val="hybridMultilevel"/>
    <w:tmpl w:val="83B410EC"/>
    <w:lvl w:ilvl="0" w:tplc="7AB267E0">
      <w:start w:val="1"/>
      <w:numFmt w:val="decimal"/>
      <w:lvlText w:val="%1."/>
      <w:lvlJc w:val="left"/>
      <w:pPr>
        <w:ind w:left="980" w:hanging="360"/>
      </w:pPr>
      <w:rPr>
        <w:rFonts w:ascii="Times New Roman" w:eastAsia="Times New Roman" w:hAnsi="Times New Roman" w:cs="Times New Roman" w:hint="default"/>
        <w:w w:val="100"/>
        <w:sz w:val="24"/>
        <w:szCs w:val="24"/>
        <w:lang w:val="en-US" w:eastAsia="en-US" w:bidi="ar-SA"/>
      </w:rPr>
    </w:lvl>
    <w:lvl w:ilvl="1" w:tplc="550E8FF8">
      <w:numFmt w:val="bullet"/>
      <w:lvlText w:val="•"/>
      <w:lvlJc w:val="left"/>
      <w:pPr>
        <w:ind w:left="1882" w:hanging="360"/>
      </w:pPr>
      <w:rPr>
        <w:lang w:val="en-US" w:eastAsia="en-US" w:bidi="ar-SA"/>
      </w:rPr>
    </w:lvl>
    <w:lvl w:ilvl="2" w:tplc="AF7834A8">
      <w:numFmt w:val="bullet"/>
      <w:lvlText w:val="•"/>
      <w:lvlJc w:val="left"/>
      <w:pPr>
        <w:ind w:left="2784" w:hanging="360"/>
      </w:pPr>
      <w:rPr>
        <w:lang w:val="en-US" w:eastAsia="en-US" w:bidi="ar-SA"/>
      </w:rPr>
    </w:lvl>
    <w:lvl w:ilvl="3" w:tplc="9C8E6928">
      <w:numFmt w:val="bullet"/>
      <w:lvlText w:val="•"/>
      <w:lvlJc w:val="left"/>
      <w:pPr>
        <w:ind w:left="3686" w:hanging="360"/>
      </w:pPr>
      <w:rPr>
        <w:lang w:val="en-US" w:eastAsia="en-US" w:bidi="ar-SA"/>
      </w:rPr>
    </w:lvl>
    <w:lvl w:ilvl="4" w:tplc="8BACABA0">
      <w:numFmt w:val="bullet"/>
      <w:lvlText w:val="•"/>
      <w:lvlJc w:val="left"/>
      <w:pPr>
        <w:ind w:left="4588" w:hanging="360"/>
      </w:pPr>
      <w:rPr>
        <w:lang w:val="en-US" w:eastAsia="en-US" w:bidi="ar-SA"/>
      </w:rPr>
    </w:lvl>
    <w:lvl w:ilvl="5" w:tplc="8B3AB256">
      <w:numFmt w:val="bullet"/>
      <w:lvlText w:val="•"/>
      <w:lvlJc w:val="left"/>
      <w:pPr>
        <w:ind w:left="5490" w:hanging="360"/>
      </w:pPr>
      <w:rPr>
        <w:lang w:val="en-US" w:eastAsia="en-US" w:bidi="ar-SA"/>
      </w:rPr>
    </w:lvl>
    <w:lvl w:ilvl="6" w:tplc="23A83470">
      <w:numFmt w:val="bullet"/>
      <w:lvlText w:val="•"/>
      <w:lvlJc w:val="left"/>
      <w:pPr>
        <w:ind w:left="6392" w:hanging="360"/>
      </w:pPr>
      <w:rPr>
        <w:lang w:val="en-US" w:eastAsia="en-US" w:bidi="ar-SA"/>
      </w:rPr>
    </w:lvl>
    <w:lvl w:ilvl="7" w:tplc="188E50B2">
      <w:numFmt w:val="bullet"/>
      <w:lvlText w:val="•"/>
      <w:lvlJc w:val="left"/>
      <w:pPr>
        <w:ind w:left="7294" w:hanging="360"/>
      </w:pPr>
      <w:rPr>
        <w:lang w:val="en-US" w:eastAsia="en-US" w:bidi="ar-SA"/>
      </w:rPr>
    </w:lvl>
    <w:lvl w:ilvl="8" w:tplc="4F3E7808">
      <w:numFmt w:val="bullet"/>
      <w:lvlText w:val="•"/>
      <w:lvlJc w:val="left"/>
      <w:pPr>
        <w:ind w:left="8196" w:hanging="360"/>
      </w:pPr>
      <w:rPr>
        <w:lang w:val="en-US" w:eastAsia="en-US" w:bidi="ar-SA"/>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lvlOverride w:ilvl="2"/>
    <w:lvlOverride w:ilvl="3"/>
    <w:lvlOverride w:ilvl="4"/>
    <w:lvlOverride w:ilvl="5"/>
    <w:lvlOverride w:ilvl="6"/>
    <w:lvlOverride w:ilvl="7"/>
    <w:lvlOverride w:ilvl="8"/>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6"/>
    </w:lvlOverride>
    <w:lvlOverride w:ilvl="1">
      <w:startOverride w:val="1"/>
    </w:lvlOverride>
    <w:lvlOverride w:ilvl="2"/>
    <w:lvlOverride w:ilvl="3"/>
    <w:lvlOverride w:ilvl="4"/>
    <w:lvlOverride w:ilvl="5"/>
    <w:lvlOverride w:ilvl="6"/>
    <w:lvlOverride w:ilvl="7"/>
    <w:lvlOverride w:ilvl="8"/>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13"/>
    <w:lvlOverride w:ilvl="0">
      <w:startOverride w:val="1"/>
    </w:lvlOverride>
    <w:lvlOverride w:ilvl="1"/>
    <w:lvlOverride w:ilvl="2"/>
    <w:lvlOverride w:ilvl="3"/>
    <w:lvlOverride w:ilvl="4"/>
    <w:lvlOverride w:ilvl="5"/>
    <w:lvlOverride w:ilvl="6"/>
    <w:lvlOverride w:ilvl="7"/>
    <w:lvlOverride w:ilvl="8"/>
  </w:num>
  <w:num w:numId="8">
    <w:abstractNumId w:val="11"/>
    <w:lvlOverride w:ilvl="0">
      <w:startOverride w:val="11"/>
    </w:lvlOverride>
    <w:lvlOverride w:ilvl="1">
      <w:startOverride w:val="1"/>
    </w:lvlOverride>
    <w:lvlOverride w:ilvl="2"/>
    <w:lvlOverride w:ilvl="3"/>
    <w:lvlOverride w:ilvl="4"/>
    <w:lvlOverride w:ilvl="5"/>
    <w:lvlOverride w:ilvl="6"/>
    <w:lvlOverride w:ilvl="7"/>
    <w:lvlOverride w:ilvl="8"/>
  </w:num>
  <w:num w:numId="9">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0">
    <w:abstractNumId w:val="8"/>
    <w:lvlOverride w:ilvl="0">
      <w:startOverride w:val="5"/>
    </w:lvlOverride>
    <w:lvlOverride w:ilvl="1"/>
    <w:lvlOverride w:ilvl="2"/>
    <w:lvlOverride w:ilvl="3"/>
    <w:lvlOverride w:ilvl="4"/>
    <w:lvlOverride w:ilvl="5"/>
    <w:lvlOverride w:ilvl="6"/>
    <w:lvlOverride w:ilvl="7"/>
    <w:lvlOverride w:ilvl="8"/>
  </w:num>
  <w:num w:numId="11">
    <w:abstractNumId w:val="16"/>
    <w:lvlOverride w:ilvl="0">
      <w:startOverride w:val="16"/>
    </w:lvlOverride>
    <w:lvlOverride w:ilvl="1">
      <w:startOverride w:val="1"/>
    </w:lvlOverride>
    <w:lvlOverride w:ilvl="2"/>
    <w:lvlOverride w:ilvl="3"/>
    <w:lvlOverride w:ilvl="4"/>
    <w:lvlOverride w:ilvl="5"/>
    <w:lvlOverride w:ilvl="6"/>
    <w:lvlOverride w:ilvl="7"/>
    <w:lvlOverride w:ilvl="8"/>
  </w:num>
  <w:num w:numId="12">
    <w:abstractNumId w:val="6"/>
    <w:lvlOverride w:ilvl="0">
      <w:startOverride w:val="1"/>
    </w:lvlOverride>
    <w:lvlOverride w:ilvl="1"/>
    <w:lvlOverride w:ilvl="2"/>
    <w:lvlOverride w:ilvl="3"/>
    <w:lvlOverride w:ilvl="4"/>
    <w:lvlOverride w:ilvl="5"/>
    <w:lvlOverride w:ilvl="6"/>
    <w:lvlOverride w:ilvl="7"/>
    <w:lvlOverride w:ilvl="8"/>
  </w:num>
  <w:num w:numId="13">
    <w:abstractNumId w:val="15"/>
    <w:lvlOverride w:ilvl="0">
      <w:startOverride w:val="12"/>
    </w:lvlOverride>
    <w:lvlOverride w:ilvl="1">
      <w:startOverride w:val="1"/>
    </w:lvlOverride>
    <w:lvlOverride w:ilvl="2"/>
    <w:lvlOverride w:ilvl="3"/>
    <w:lvlOverride w:ilvl="4"/>
    <w:lvlOverride w:ilvl="5"/>
    <w:lvlOverride w:ilvl="6"/>
    <w:lvlOverride w:ilvl="7"/>
    <w:lvlOverride w:ilvl="8"/>
  </w:num>
  <w:num w:numId="14">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6">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3"/>
    <w:lvlOverride w:ilvl="0">
      <w:startOverride w:val="1"/>
    </w:lvlOverride>
    <w:lvlOverride w:ilvl="1"/>
    <w:lvlOverride w:ilvl="2"/>
    <w:lvlOverride w:ilvl="3"/>
    <w:lvlOverride w:ilvl="4"/>
    <w:lvlOverride w:ilvl="5"/>
    <w:lvlOverride w:ilvl="6"/>
    <w:lvlOverride w:ilvl="7"/>
    <w:lvlOverride w:ilvl="8"/>
  </w:num>
  <w:num w:numId="18">
    <w:abstractNumId w:val="5"/>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drawingGridHorizontalSpacing w:val="110"/>
  <w:displayHorizontalDrawingGridEvery w:val="2"/>
  <w:characterSpacingControl w:val="doNotCompress"/>
  <w:compat/>
  <w:rsids>
    <w:rsidRoot w:val="00015D08"/>
    <w:rsid w:val="00015D08"/>
    <w:rsid w:val="00927884"/>
    <w:rsid w:val="00ED58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D08"/>
    <w:rPr>
      <w:lang w:val="en-IN"/>
    </w:rPr>
  </w:style>
  <w:style w:type="paragraph" w:styleId="Heading1">
    <w:name w:val="heading 1"/>
    <w:basedOn w:val="Normal"/>
    <w:next w:val="Normal"/>
    <w:link w:val="Heading1Char"/>
    <w:uiPriority w:val="9"/>
    <w:qFormat/>
    <w:rsid w:val="00015D08"/>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Heading6">
    <w:name w:val="heading 6"/>
    <w:basedOn w:val="Normal"/>
    <w:next w:val="Normal"/>
    <w:link w:val="Heading6Char"/>
    <w:uiPriority w:val="9"/>
    <w:unhideWhenUsed/>
    <w:qFormat/>
    <w:rsid w:val="00015D08"/>
    <w:pPr>
      <w:keepNext/>
      <w:keepLines/>
      <w:spacing w:before="200" w:after="0" w:line="256" w:lineRule="auto"/>
      <w:outlineLvl w:val="5"/>
    </w:pPr>
    <w:rPr>
      <w:rFonts w:asciiTheme="majorHAnsi" w:eastAsiaTheme="majorEastAsia" w:hAnsiTheme="majorHAnsi" w:cstheme="majorBidi"/>
      <w:i/>
      <w:iCs/>
      <w:color w:val="243F60"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5D08"/>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rsid w:val="00015D08"/>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qFormat/>
    <w:rsid w:val="00015D08"/>
    <w:pPr>
      <w:ind w:left="720"/>
      <w:contextualSpacing/>
    </w:pPr>
  </w:style>
  <w:style w:type="paragraph" w:styleId="BodyText">
    <w:name w:val="Body Text"/>
    <w:basedOn w:val="Normal"/>
    <w:link w:val="BodyTextChar"/>
    <w:uiPriority w:val="1"/>
    <w:unhideWhenUsed/>
    <w:qFormat/>
    <w:rsid w:val="00015D08"/>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015D08"/>
    <w:rPr>
      <w:rFonts w:ascii="Times New Roman" w:eastAsia="Times New Roman" w:hAnsi="Times New Roman" w:cs="Times New Roman"/>
      <w:sz w:val="24"/>
      <w:szCs w:val="24"/>
    </w:rPr>
  </w:style>
  <w:style w:type="table" w:styleId="LightShading-Accent5">
    <w:name w:val="Light Shading Accent 5"/>
    <w:basedOn w:val="TableNormal"/>
    <w:uiPriority w:val="60"/>
    <w:rsid w:val="00015D0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1046</Words>
  <Characters>5966</Characters>
  <Application>Microsoft Office Word</Application>
  <DocSecurity>0</DocSecurity>
  <Lines>49</Lines>
  <Paragraphs>13</Paragraphs>
  <ScaleCrop>false</ScaleCrop>
  <Company>AJ</Company>
  <LinksUpToDate>false</LinksUpToDate>
  <CharactersWithSpaces>6999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dc:creator>
  <cp:keywords/>
  <dc:description/>
  <cp:lastModifiedBy>Johnson</cp:lastModifiedBy>
  <cp:revision>2</cp:revision>
  <dcterms:created xsi:type="dcterms:W3CDTF">2022-03-14T14:16:00Z</dcterms:created>
  <dcterms:modified xsi:type="dcterms:W3CDTF">2022-03-14T14:20:00Z</dcterms:modified>
</cp:coreProperties>
</file>